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9DB7" w14:textId="20009932" w:rsidR="008F7362" w:rsidRPr="00B976FF" w:rsidRDefault="00C215FE" w:rsidP="008F7362">
      <w:pPr>
        <w:pStyle w:val="Header"/>
        <w:rPr>
          <w:rFonts w:ascii="Asap" w:hAnsi="Asap" w:cstheme="minorHAnsi"/>
          <w:b/>
          <w:bCs/>
          <w:color w:val="3E9824"/>
          <w:sz w:val="44"/>
          <w:szCs w:val="44"/>
        </w:rPr>
      </w:pPr>
      <w:bookmarkStart w:id="0" w:name="_GoBack"/>
      <w:bookmarkEnd w:id="0"/>
      <w:r>
        <w:rPr>
          <w:rFonts w:ascii="Asap" w:hAnsi="Asap" w:cstheme="minorHAnsi"/>
          <w:b/>
          <w:bCs/>
          <w:color w:val="3E9824"/>
          <w:sz w:val="44"/>
          <w:szCs w:val="44"/>
        </w:rPr>
        <w:t>Hospice Reception Supervisor</w:t>
      </w:r>
    </w:p>
    <w:p w14:paraId="4CA06606" w14:textId="77777777" w:rsidR="008F7362" w:rsidRPr="00B976FF" w:rsidRDefault="008F7362">
      <w:pPr>
        <w:rPr>
          <w:rFonts w:ascii="Asap" w:hAnsi="Asap" w:cstheme="minorHAnsi"/>
        </w:rPr>
      </w:pPr>
    </w:p>
    <w:tbl>
      <w:tblPr>
        <w:tblW w:w="941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18"/>
      </w:tblGrid>
      <w:tr w:rsidR="008F7362" w:rsidRPr="00B976FF" w14:paraId="27C7B321" w14:textId="77777777" w:rsidTr="008F7362">
        <w:trPr>
          <w:trHeight w:val="320"/>
        </w:trPr>
        <w:tc>
          <w:tcPr>
            <w:tcW w:w="9418" w:type="dxa"/>
            <w:tcBorders>
              <w:top w:val="nil"/>
              <w:left w:val="nil"/>
              <w:bottom w:val="nil"/>
              <w:right w:val="nil"/>
            </w:tcBorders>
            <w:shd w:val="clear" w:color="auto" w:fill="3E9824"/>
            <w:tcMar>
              <w:top w:w="80" w:type="dxa"/>
              <w:left w:w="80" w:type="dxa"/>
              <w:bottom w:w="80" w:type="dxa"/>
              <w:right w:w="80" w:type="dxa"/>
            </w:tcMar>
            <w:vAlign w:val="center"/>
          </w:tcPr>
          <w:p w14:paraId="4076C747" w14:textId="77777777" w:rsidR="008F7362" w:rsidRPr="00B976FF" w:rsidRDefault="008F7362" w:rsidP="008F7362">
            <w:pPr>
              <w:pBdr>
                <w:top w:val="nil"/>
                <w:left w:val="nil"/>
                <w:bottom w:val="nil"/>
                <w:right w:val="nil"/>
                <w:between w:val="nil"/>
                <w:bar w:val="nil"/>
              </w:pBdr>
              <w:spacing w:after="0" w:line="240" w:lineRule="auto"/>
              <w:jc w:val="center"/>
              <w:rPr>
                <w:rFonts w:ascii="Asap" w:eastAsia="Cambria" w:hAnsi="Asap" w:cstheme="minorHAnsi"/>
                <w:color w:val="000000"/>
                <w:sz w:val="24"/>
                <w:szCs w:val="24"/>
                <w:u w:color="000000"/>
                <w:bdr w:val="nil"/>
              </w:rPr>
            </w:pPr>
            <w:r w:rsidRPr="00B976FF">
              <w:rPr>
                <w:rFonts w:ascii="Asap" w:eastAsia="Calibri" w:hAnsi="Asap" w:cstheme="minorHAnsi"/>
                <w:color w:val="FFFFFF"/>
                <w:sz w:val="28"/>
                <w:szCs w:val="28"/>
                <w:u w:color="FFFFFF"/>
                <w:bdr w:val="nil"/>
              </w:rPr>
              <w:t>Job Description</w:t>
            </w:r>
          </w:p>
        </w:tc>
      </w:tr>
    </w:tbl>
    <w:p w14:paraId="332FC5A4" w14:textId="77777777" w:rsidR="008F7362" w:rsidRPr="00B976FF" w:rsidRDefault="008F7362">
      <w:pPr>
        <w:rPr>
          <w:rFonts w:ascii="Asap" w:hAnsi="Asap" w:cstheme="minorHAnsi"/>
        </w:rPr>
      </w:pPr>
    </w:p>
    <w:p w14:paraId="4ABDF773" w14:textId="64A348B3" w:rsidR="008F7362" w:rsidRPr="00C215FE" w:rsidRDefault="008F7362" w:rsidP="008F7362">
      <w:pPr>
        <w:rPr>
          <w:rFonts w:ascii="Asap" w:hAnsi="Asap" w:cs="Times New Roman"/>
          <w:bCs/>
          <w:color w:val="171717" w:themeColor="background2" w:themeShade="1A"/>
          <w:sz w:val="24"/>
          <w:szCs w:val="24"/>
        </w:rPr>
      </w:pPr>
      <w:r w:rsidRPr="00C215FE">
        <w:rPr>
          <w:rFonts w:ascii="Asap" w:hAnsi="Asap" w:cs="Times New Roman"/>
          <w:color w:val="171717" w:themeColor="background2" w:themeShade="1A"/>
          <w:sz w:val="24"/>
          <w:szCs w:val="24"/>
        </w:rPr>
        <w:t>Job Title:</w:t>
      </w:r>
      <w:r w:rsidRPr="00C215FE">
        <w:rPr>
          <w:rFonts w:ascii="Asap" w:hAnsi="Asap" w:cs="Times New Roman"/>
          <w:color w:val="171717" w:themeColor="background2" w:themeShade="1A"/>
          <w:sz w:val="24"/>
          <w:szCs w:val="24"/>
        </w:rPr>
        <w:tab/>
      </w:r>
      <w:r w:rsidR="00761CDF" w:rsidRPr="00C215FE">
        <w:rPr>
          <w:rFonts w:ascii="Asap" w:hAnsi="Asap" w:cs="Times New Roman"/>
          <w:color w:val="171717" w:themeColor="background2" w:themeShade="1A"/>
          <w:sz w:val="24"/>
          <w:szCs w:val="24"/>
        </w:rPr>
        <w:tab/>
      </w:r>
      <w:r w:rsidR="00E92497" w:rsidRPr="00C215FE">
        <w:rPr>
          <w:rFonts w:ascii="Asap" w:hAnsi="Asap" w:cs="Times New Roman"/>
          <w:color w:val="171717" w:themeColor="background2" w:themeShade="1A"/>
          <w:sz w:val="24"/>
          <w:szCs w:val="24"/>
        </w:rPr>
        <w:t>Reception</w:t>
      </w:r>
      <w:r w:rsidR="00B00603" w:rsidRPr="00C215FE">
        <w:rPr>
          <w:rFonts w:ascii="Asap" w:hAnsi="Asap" w:cs="Times New Roman"/>
          <w:color w:val="171717" w:themeColor="background2" w:themeShade="1A"/>
          <w:sz w:val="24"/>
          <w:szCs w:val="24"/>
        </w:rPr>
        <w:t xml:space="preserve"> Supervisor </w:t>
      </w:r>
      <w:r w:rsidRPr="00C215FE">
        <w:rPr>
          <w:rFonts w:ascii="Asap" w:hAnsi="Asap" w:cs="Times New Roman"/>
          <w:color w:val="171717" w:themeColor="background2" w:themeShade="1A"/>
          <w:sz w:val="24"/>
          <w:szCs w:val="24"/>
        </w:rPr>
        <w:tab/>
      </w:r>
    </w:p>
    <w:p w14:paraId="74CACC91" w14:textId="39EC22CF" w:rsidR="008F7362" w:rsidRPr="00C215FE" w:rsidRDefault="008F7362" w:rsidP="008F7362">
      <w:pPr>
        <w:rPr>
          <w:rFonts w:ascii="Asap" w:hAnsi="Asap" w:cs="Times New Roman"/>
          <w:bCs/>
          <w:color w:val="171717" w:themeColor="background2" w:themeShade="1A"/>
          <w:sz w:val="24"/>
          <w:szCs w:val="24"/>
        </w:rPr>
      </w:pPr>
      <w:r w:rsidRPr="00C215FE">
        <w:rPr>
          <w:rFonts w:ascii="Asap" w:hAnsi="Asap" w:cs="Times New Roman"/>
          <w:bCs/>
          <w:color w:val="171717" w:themeColor="background2" w:themeShade="1A"/>
          <w:sz w:val="24"/>
          <w:szCs w:val="24"/>
        </w:rPr>
        <w:t>Department:</w:t>
      </w:r>
      <w:r w:rsidRPr="00C215FE">
        <w:rPr>
          <w:rFonts w:ascii="Asap" w:hAnsi="Asap" w:cs="Times New Roman"/>
          <w:bCs/>
          <w:color w:val="171717" w:themeColor="background2" w:themeShade="1A"/>
          <w:sz w:val="24"/>
          <w:szCs w:val="24"/>
        </w:rPr>
        <w:tab/>
      </w:r>
      <w:r w:rsidR="00B00603" w:rsidRPr="00C215FE">
        <w:rPr>
          <w:rFonts w:ascii="Asap" w:hAnsi="Asap" w:cs="Times New Roman"/>
          <w:bCs/>
          <w:color w:val="171717" w:themeColor="background2" w:themeShade="1A"/>
          <w:sz w:val="24"/>
          <w:szCs w:val="24"/>
        </w:rPr>
        <w:t>Reception</w:t>
      </w:r>
    </w:p>
    <w:p w14:paraId="3E95897A" w14:textId="77777777" w:rsidR="00EC4605" w:rsidRDefault="008F7362" w:rsidP="008F7362">
      <w:pPr>
        <w:textAlignment w:val="baseline"/>
        <w:rPr>
          <w:rFonts w:ascii="Asap" w:hAnsi="Asap" w:cs="Times New Roman"/>
          <w:color w:val="171717" w:themeColor="background2" w:themeShade="1A"/>
          <w:sz w:val="24"/>
          <w:szCs w:val="24"/>
        </w:rPr>
      </w:pPr>
      <w:r w:rsidRPr="00C215FE">
        <w:rPr>
          <w:rFonts w:ascii="Asap" w:hAnsi="Asap" w:cs="Times New Roman"/>
          <w:color w:val="171717" w:themeColor="background2" w:themeShade="1A"/>
          <w:sz w:val="24"/>
          <w:szCs w:val="24"/>
        </w:rPr>
        <w:t>Location:</w:t>
      </w:r>
      <w:r w:rsidRPr="00C215FE">
        <w:rPr>
          <w:rFonts w:ascii="Asap" w:hAnsi="Asap" w:cs="Times New Roman"/>
          <w:color w:val="171717" w:themeColor="background2" w:themeShade="1A"/>
          <w:sz w:val="24"/>
          <w:szCs w:val="24"/>
        </w:rPr>
        <w:tab/>
      </w:r>
      <w:r w:rsidRPr="00C215FE">
        <w:rPr>
          <w:rFonts w:ascii="Asap" w:hAnsi="Asap" w:cs="Times New Roman"/>
          <w:color w:val="171717" w:themeColor="background2" w:themeShade="1A"/>
          <w:sz w:val="24"/>
          <w:szCs w:val="24"/>
        </w:rPr>
        <w:tab/>
      </w:r>
      <w:r w:rsidR="00B00603" w:rsidRPr="00C215FE">
        <w:rPr>
          <w:rFonts w:ascii="Asap" w:hAnsi="Asap" w:cs="Times New Roman"/>
          <w:color w:val="171717" w:themeColor="background2" w:themeShade="1A"/>
          <w:sz w:val="24"/>
          <w:szCs w:val="24"/>
        </w:rPr>
        <w:t>Main Hospice Building</w:t>
      </w:r>
    </w:p>
    <w:p w14:paraId="31820AE8" w14:textId="77777777" w:rsidR="00EC4605" w:rsidRDefault="00EC4605" w:rsidP="008F7362">
      <w:pPr>
        <w:textAlignment w:val="baseline"/>
        <w:rPr>
          <w:rFonts w:ascii="Asap" w:hAnsi="Asap" w:cs="Times New Roman"/>
          <w:color w:val="171717" w:themeColor="background2" w:themeShade="1A"/>
          <w:sz w:val="24"/>
          <w:szCs w:val="24"/>
        </w:rPr>
      </w:pPr>
      <w:r>
        <w:rPr>
          <w:rFonts w:ascii="Asap" w:hAnsi="Asap" w:cs="Times New Roman"/>
          <w:color w:val="171717" w:themeColor="background2" w:themeShade="1A"/>
          <w:sz w:val="24"/>
          <w:szCs w:val="24"/>
        </w:rPr>
        <w:t>Reporting to:</w:t>
      </w:r>
      <w:r>
        <w:rPr>
          <w:rFonts w:ascii="Asap" w:hAnsi="Asap" w:cs="Times New Roman"/>
          <w:color w:val="171717" w:themeColor="background2" w:themeShade="1A"/>
          <w:sz w:val="24"/>
          <w:szCs w:val="24"/>
        </w:rPr>
        <w:tab/>
        <w:t>Director of Marketing and Engagement</w:t>
      </w:r>
    </w:p>
    <w:p w14:paraId="2316D60E" w14:textId="344DFB9D" w:rsidR="008F7362" w:rsidRPr="00C215FE" w:rsidRDefault="00EC4605" w:rsidP="008F7362">
      <w:pPr>
        <w:textAlignment w:val="baseline"/>
        <w:rPr>
          <w:rFonts w:ascii="Asap" w:hAnsi="Asap" w:cs="Times New Roman"/>
          <w:color w:val="171717" w:themeColor="background2" w:themeShade="1A"/>
          <w:sz w:val="24"/>
          <w:szCs w:val="24"/>
        </w:rPr>
      </w:pPr>
      <w:r>
        <w:rPr>
          <w:rFonts w:ascii="Asap" w:hAnsi="Asap" w:cs="Times New Roman"/>
          <w:color w:val="171717" w:themeColor="background2" w:themeShade="1A"/>
          <w:sz w:val="24"/>
          <w:szCs w:val="24"/>
        </w:rPr>
        <w:t>Responsible for:</w:t>
      </w:r>
      <w:r>
        <w:rPr>
          <w:rFonts w:ascii="Asap" w:hAnsi="Asap" w:cs="Times New Roman"/>
          <w:color w:val="171717" w:themeColor="background2" w:themeShade="1A"/>
          <w:sz w:val="24"/>
          <w:szCs w:val="24"/>
        </w:rPr>
        <w:tab/>
        <w:t>Reception staff and Reception volunteers</w:t>
      </w:r>
      <w:r w:rsidR="008F7362" w:rsidRPr="00C215FE">
        <w:rPr>
          <w:rFonts w:ascii="Asap" w:hAnsi="Asap" w:cs="Times New Roman"/>
          <w:color w:val="171717" w:themeColor="background2" w:themeShade="1A"/>
          <w:sz w:val="24"/>
          <w:szCs w:val="24"/>
        </w:rPr>
        <w:br/>
      </w:r>
      <w:r w:rsidR="008F7362" w:rsidRPr="00C215FE">
        <w:rPr>
          <w:rFonts w:ascii="Asap" w:hAnsi="Asap" w:cs="Times New Roman"/>
          <w:color w:val="404040" w:themeColor="text1" w:themeTint="BF"/>
          <w:sz w:val="24"/>
          <w:szCs w:val="24"/>
        </w:rPr>
        <w:br/>
      </w:r>
      <w:r w:rsidR="008F7362" w:rsidRPr="00C215FE">
        <w:rPr>
          <w:rFonts w:ascii="Asap" w:hAnsi="Asap" w:cs="Times New Roman"/>
          <w:color w:val="171717" w:themeColor="background2" w:themeShade="1A"/>
          <w:sz w:val="24"/>
          <w:szCs w:val="24"/>
        </w:rPr>
        <w:t>Salary:</w:t>
      </w:r>
      <w:r w:rsidR="008F7362" w:rsidRPr="00C215FE">
        <w:rPr>
          <w:rFonts w:ascii="Asap" w:hAnsi="Asap" w:cs="Times New Roman"/>
          <w:color w:val="171717" w:themeColor="background2" w:themeShade="1A"/>
          <w:sz w:val="24"/>
          <w:szCs w:val="24"/>
        </w:rPr>
        <w:tab/>
      </w:r>
      <w:r w:rsidR="008F7362" w:rsidRPr="00C215FE">
        <w:rPr>
          <w:rFonts w:ascii="Asap" w:hAnsi="Asap" w:cs="Times New Roman"/>
          <w:color w:val="171717" w:themeColor="background2" w:themeShade="1A"/>
          <w:sz w:val="24"/>
          <w:szCs w:val="24"/>
        </w:rPr>
        <w:tab/>
      </w:r>
      <w:r w:rsidR="002A5814" w:rsidRPr="00C215FE">
        <w:rPr>
          <w:rFonts w:ascii="Asap" w:hAnsi="Asap" w:cs="Times New Roman"/>
          <w:color w:val="171717" w:themeColor="background2" w:themeShade="1A"/>
          <w:sz w:val="24"/>
          <w:szCs w:val="24"/>
        </w:rPr>
        <w:t>£</w:t>
      </w:r>
      <w:r w:rsidR="002674BD" w:rsidRPr="00C215FE">
        <w:rPr>
          <w:rFonts w:ascii="Asap" w:hAnsi="Asap" w:cs="Times New Roman"/>
          <w:color w:val="171717" w:themeColor="background2" w:themeShade="1A"/>
          <w:sz w:val="24"/>
          <w:szCs w:val="24"/>
        </w:rPr>
        <w:t>2</w:t>
      </w:r>
      <w:r w:rsidR="008D2B5D">
        <w:rPr>
          <w:rFonts w:ascii="Asap" w:hAnsi="Asap" w:cs="Times New Roman"/>
          <w:color w:val="171717" w:themeColor="background2" w:themeShade="1A"/>
          <w:sz w:val="24"/>
          <w:szCs w:val="24"/>
        </w:rPr>
        <w:t>4,616</w:t>
      </w:r>
    </w:p>
    <w:p w14:paraId="393FD3BD" w14:textId="5205E86A" w:rsidR="008F7362" w:rsidRPr="00C215FE" w:rsidRDefault="008F7362" w:rsidP="00C215FE">
      <w:pPr>
        <w:pStyle w:val="NormalWeb"/>
        <w:spacing w:before="0" w:beforeAutospacing="0" w:after="360" w:afterAutospacing="0"/>
        <w:ind w:left="2160" w:hanging="2160"/>
        <w:rPr>
          <w:spacing w:val="-3"/>
        </w:rPr>
      </w:pPr>
      <w:r w:rsidRPr="00C215FE">
        <w:rPr>
          <w:rFonts w:ascii="Asap" w:hAnsi="Asap"/>
          <w:color w:val="171717" w:themeColor="background2" w:themeShade="1A"/>
        </w:rPr>
        <w:t>Job Summary:</w:t>
      </w:r>
      <w:r w:rsidRPr="00C215FE">
        <w:rPr>
          <w:rFonts w:ascii="Asap" w:hAnsi="Asap"/>
          <w:color w:val="404040" w:themeColor="text1" w:themeTint="BF"/>
        </w:rPr>
        <w:tab/>
      </w:r>
      <w:r w:rsidR="00C215FE" w:rsidRPr="00C215FE">
        <w:rPr>
          <w:rFonts w:ascii="Asap" w:hAnsi="Asap"/>
          <w:spacing w:val="-3"/>
        </w:rPr>
        <w:t>This role will</w:t>
      </w:r>
      <w:r w:rsidR="008231A7" w:rsidRPr="00C215FE">
        <w:rPr>
          <w:rFonts w:ascii="Asap" w:hAnsi="Asap"/>
          <w:spacing w:val="-3"/>
        </w:rPr>
        <w:t xml:space="preserve"> oversee the front desk operations of our </w:t>
      </w:r>
      <w:r w:rsidR="00D8654F" w:rsidRPr="00C215FE">
        <w:rPr>
          <w:rFonts w:ascii="Asap" w:hAnsi="Asap"/>
          <w:spacing w:val="-3"/>
        </w:rPr>
        <w:t>hospice</w:t>
      </w:r>
      <w:r w:rsidR="008231A7" w:rsidRPr="00C215FE">
        <w:rPr>
          <w:rFonts w:ascii="Asap" w:hAnsi="Asap"/>
          <w:spacing w:val="-3"/>
        </w:rPr>
        <w:t xml:space="preserve">. </w:t>
      </w:r>
      <w:r w:rsidR="00C215FE" w:rsidRPr="00C215FE">
        <w:rPr>
          <w:rFonts w:ascii="Asap" w:hAnsi="Asap"/>
          <w:spacing w:val="-3"/>
        </w:rPr>
        <w:t>L</w:t>
      </w:r>
      <w:r w:rsidR="00F91BD4" w:rsidRPr="00C215FE">
        <w:rPr>
          <w:rFonts w:ascii="Asap" w:hAnsi="Asap"/>
          <w:spacing w:val="-3"/>
        </w:rPr>
        <w:t>ead</w:t>
      </w:r>
      <w:r w:rsidR="00C215FE" w:rsidRPr="00C215FE">
        <w:rPr>
          <w:rFonts w:ascii="Asap" w:hAnsi="Asap"/>
          <w:spacing w:val="-3"/>
        </w:rPr>
        <w:t>ing</w:t>
      </w:r>
      <w:r w:rsidR="00F91BD4" w:rsidRPr="00C215FE">
        <w:rPr>
          <w:rFonts w:ascii="Asap" w:hAnsi="Asap"/>
          <w:spacing w:val="-3"/>
        </w:rPr>
        <w:t xml:space="preserve"> the reception team to create a welcoming environment and positive first impression of the hospice, ensuring a sensitive and professional manner is maintained</w:t>
      </w:r>
      <w:r w:rsidR="00C215FE">
        <w:rPr>
          <w:rFonts w:ascii="Asap" w:hAnsi="Asap"/>
          <w:spacing w:val="-3"/>
        </w:rPr>
        <w:t>.</w:t>
      </w:r>
    </w:p>
    <w:tbl>
      <w:tblPr>
        <w:tblW w:w="941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18"/>
      </w:tblGrid>
      <w:tr w:rsidR="008F7362" w:rsidRPr="00B976FF" w14:paraId="12250255" w14:textId="77777777" w:rsidTr="008F7362">
        <w:trPr>
          <w:trHeight w:val="320"/>
        </w:trPr>
        <w:tc>
          <w:tcPr>
            <w:tcW w:w="9418" w:type="dxa"/>
            <w:tcBorders>
              <w:top w:val="nil"/>
              <w:left w:val="nil"/>
              <w:bottom w:val="nil"/>
              <w:right w:val="nil"/>
            </w:tcBorders>
            <w:shd w:val="clear" w:color="auto" w:fill="3E9824"/>
            <w:tcMar>
              <w:top w:w="80" w:type="dxa"/>
              <w:left w:w="80" w:type="dxa"/>
              <w:bottom w:w="80" w:type="dxa"/>
              <w:right w:w="80" w:type="dxa"/>
            </w:tcMar>
            <w:vAlign w:val="center"/>
          </w:tcPr>
          <w:p w14:paraId="60AAC3C3" w14:textId="5296DC21" w:rsidR="008F7362" w:rsidRPr="00B976FF" w:rsidRDefault="008F7362" w:rsidP="008F7362">
            <w:pPr>
              <w:pBdr>
                <w:top w:val="nil"/>
                <w:left w:val="nil"/>
                <w:bottom w:val="nil"/>
                <w:right w:val="nil"/>
                <w:between w:val="nil"/>
                <w:bar w:val="nil"/>
              </w:pBdr>
              <w:spacing w:after="0" w:line="240" w:lineRule="auto"/>
              <w:rPr>
                <w:rFonts w:ascii="Asap" w:eastAsia="Cambria" w:hAnsi="Asap" w:cstheme="minorHAnsi"/>
                <w:color w:val="000000"/>
                <w:sz w:val="24"/>
                <w:szCs w:val="24"/>
                <w:u w:color="000000"/>
                <w:bdr w:val="nil"/>
              </w:rPr>
            </w:pPr>
            <w:r w:rsidRPr="00B976FF">
              <w:rPr>
                <w:rFonts w:ascii="Asap" w:eastAsia="Calibri" w:hAnsi="Asap" w:cstheme="minorHAnsi"/>
                <w:color w:val="FFFFFF"/>
                <w:sz w:val="28"/>
                <w:szCs w:val="28"/>
                <w:u w:color="FFFFFF"/>
                <w:bdr w:val="nil"/>
              </w:rPr>
              <w:t>Main Duties and Responsibiliti</w:t>
            </w:r>
            <w:r w:rsidR="00C215FE">
              <w:rPr>
                <w:rFonts w:ascii="Asap" w:eastAsia="Calibri" w:hAnsi="Asap" w:cstheme="minorHAnsi"/>
                <w:color w:val="FFFFFF"/>
                <w:sz w:val="28"/>
                <w:szCs w:val="28"/>
                <w:u w:color="FFFFFF"/>
                <w:bdr w:val="nil"/>
              </w:rPr>
              <w:t>es</w:t>
            </w:r>
          </w:p>
        </w:tc>
      </w:tr>
    </w:tbl>
    <w:p w14:paraId="65510F6A" w14:textId="427994D1" w:rsidR="005051AF" w:rsidRPr="005051AF" w:rsidRDefault="005051AF">
      <w:pPr>
        <w:rPr>
          <w:rFonts w:ascii="Asap" w:hAnsi="Asap" w:cs="Arial"/>
          <w:bCs/>
        </w:rPr>
      </w:pPr>
      <w:r>
        <w:rPr>
          <w:rFonts w:ascii="Asap" w:hAnsi="Asap" w:cs="Arial"/>
          <w:bCs/>
        </w:rPr>
        <w:t>Reception</w:t>
      </w:r>
      <w:r w:rsidR="00F91BD4">
        <w:rPr>
          <w:rFonts w:ascii="Asap" w:hAnsi="Asap" w:cs="Arial"/>
          <w:bCs/>
        </w:rPr>
        <w:t xml:space="preserve">: </w:t>
      </w:r>
    </w:p>
    <w:p w14:paraId="45F47B5A" w14:textId="2BA9E798" w:rsidR="005051AF" w:rsidRPr="005A0472" w:rsidRDefault="005051AF" w:rsidP="005051AF">
      <w:pPr>
        <w:pStyle w:val="ListParagraph"/>
        <w:numPr>
          <w:ilvl w:val="0"/>
          <w:numId w:val="11"/>
        </w:numPr>
        <w:spacing w:after="0"/>
        <w:rPr>
          <w:rFonts w:ascii="Asap" w:hAnsi="Asap" w:cs="Arial"/>
          <w:bCs/>
          <w:color w:val="FF0000"/>
        </w:rPr>
      </w:pPr>
      <w:r w:rsidRPr="005051AF">
        <w:rPr>
          <w:rFonts w:ascii="Asap" w:hAnsi="Asap" w:cs="Times New Roman"/>
        </w:rPr>
        <w:t>Creat</w:t>
      </w:r>
      <w:r>
        <w:rPr>
          <w:rFonts w:ascii="Asap" w:hAnsi="Asap" w:cs="Times New Roman"/>
        </w:rPr>
        <w:t xml:space="preserve">e and oversee </w:t>
      </w:r>
      <w:r w:rsidRPr="005051AF">
        <w:rPr>
          <w:rFonts w:ascii="Asap" w:hAnsi="Asap" w:cs="Times New Roman"/>
        </w:rPr>
        <w:t>a</w:t>
      </w:r>
      <w:r>
        <w:rPr>
          <w:rFonts w:ascii="Asap" w:hAnsi="Asap" w:cs="Times New Roman"/>
        </w:rPr>
        <w:t xml:space="preserve"> reception</w:t>
      </w:r>
      <w:r w:rsidRPr="005051AF">
        <w:rPr>
          <w:rFonts w:ascii="Asap" w:hAnsi="Asap" w:cs="Times New Roman"/>
        </w:rPr>
        <w:t xml:space="preserve"> space that is welcoming</w:t>
      </w:r>
      <w:r>
        <w:rPr>
          <w:rFonts w:ascii="Asap" w:hAnsi="Asap" w:cs="Times New Roman"/>
        </w:rPr>
        <w:t>, tidy and organised</w:t>
      </w:r>
      <w:r w:rsidRPr="005051AF">
        <w:rPr>
          <w:rFonts w:ascii="Asap" w:hAnsi="Asap" w:cs="Times New Roman"/>
        </w:rPr>
        <w:t xml:space="preserve"> and also supports the hospice’s income generating efforts</w:t>
      </w:r>
      <w:r>
        <w:rPr>
          <w:rFonts w:ascii="Asap" w:hAnsi="Asap" w:cs="Times New Roman"/>
        </w:rPr>
        <w:t xml:space="preserve"> - such as </w:t>
      </w:r>
      <w:r w:rsidRPr="00B976FF">
        <w:rPr>
          <w:rFonts w:ascii="Asap" w:hAnsi="Asap" w:cs="Arial"/>
          <w:bCs/>
        </w:rPr>
        <w:t>promot</w:t>
      </w:r>
      <w:r>
        <w:rPr>
          <w:rFonts w:ascii="Asap" w:hAnsi="Asap" w:cs="Arial"/>
          <w:bCs/>
        </w:rPr>
        <w:t>ing</w:t>
      </w:r>
      <w:r w:rsidRPr="00B976FF">
        <w:rPr>
          <w:rFonts w:ascii="Asap" w:hAnsi="Asap" w:cs="Arial"/>
          <w:bCs/>
        </w:rPr>
        <w:t xml:space="preserve"> hospice events, campaigns, money boxe</w:t>
      </w:r>
      <w:r>
        <w:rPr>
          <w:rFonts w:ascii="Asap" w:hAnsi="Asap" w:cs="Arial"/>
          <w:bCs/>
        </w:rPr>
        <w:t xml:space="preserve">s - </w:t>
      </w:r>
      <w:r w:rsidRPr="005051AF">
        <w:rPr>
          <w:rFonts w:ascii="Asap" w:hAnsi="Asap" w:cs="Times New Roman"/>
        </w:rPr>
        <w:t xml:space="preserve"> through appropriate communications, conversations and signposting </w:t>
      </w:r>
    </w:p>
    <w:p w14:paraId="25D3FDA7" w14:textId="5E59C3AB" w:rsidR="005A0472" w:rsidRPr="005A0472" w:rsidRDefault="005A0472" w:rsidP="005A0472">
      <w:pPr>
        <w:pStyle w:val="ListParagraph"/>
        <w:numPr>
          <w:ilvl w:val="0"/>
          <w:numId w:val="11"/>
        </w:numPr>
        <w:spacing w:after="0"/>
        <w:rPr>
          <w:rFonts w:ascii="Asap" w:hAnsi="Asap" w:cs="Arial"/>
          <w:bCs/>
          <w:color w:val="FF0000"/>
        </w:rPr>
      </w:pPr>
      <w:r>
        <w:rPr>
          <w:rFonts w:ascii="Asap" w:hAnsi="Asap" w:cs="Times New Roman"/>
        </w:rPr>
        <w:t>Manag</w:t>
      </w:r>
      <w:r w:rsidR="00F91BD4">
        <w:rPr>
          <w:rFonts w:ascii="Asap" w:hAnsi="Asap" w:cs="Times New Roman"/>
        </w:rPr>
        <w:t>e</w:t>
      </w:r>
      <w:r>
        <w:rPr>
          <w:rFonts w:ascii="Asap" w:hAnsi="Asap" w:cs="Times New Roman"/>
        </w:rPr>
        <w:t xml:space="preserve"> the switchboard </w:t>
      </w:r>
      <w:r w:rsidR="00CB33C3">
        <w:rPr>
          <w:rFonts w:ascii="Asap" w:hAnsi="Asap" w:cs="Times New Roman"/>
        </w:rPr>
        <w:t>to ensure professional and sensitive handling of calls</w:t>
      </w:r>
    </w:p>
    <w:p w14:paraId="7F74AFCC" w14:textId="458611B0" w:rsidR="00B976FF" w:rsidRPr="00F22197" w:rsidRDefault="00F45149" w:rsidP="005A0472">
      <w:pPr>
        <w:pStyle w:val="ListParagraph"/>
        <w:numPr>
          <w:ilvl w:val="0"/>
          <w:numId w:val="11"/>
        </w:numPr>
        <w:spacing w:after="0"/>
        <w:rPr>
          <w:rFonts w:ascii="Asap" w:hAnsi="Asap" w:cs="Arial"/>
          <w:bCs/>
          <w:color w:val="FF0000"/>
        </w:rPr>
      </w:pPr>
      <w:r w:rsidRPr="005A0472">
        <w:rPr>
          <w:rFonts w:ascii="Asap" w:hAnsi="Asap" w:cs="Arial"/>
          <w:bCs/>
        </w:rPr>
        <w:t xml:space="preserve">Supervise the </w:t>
      </w:r>
      <w:r w:rsidR="00C5355A" w:rsidRPr="005A0472">
        <w:rPr>
          <w:rFonts w:ascii="Asap" w:hAnsi="Asap" w:cs="Arial"/>
          <w:bCs/>
        </w:rPr>
        <w:t>day-to-day</w:t>
      </w:r>
      <w:r w:rsidRPr="005A0472">
        <w:rPr>
          <w:rFonts w:ascii="Asap" w:hAnsi="Asap" w:cs="Arial"/>
          <w:bCs/>
        </w:rPr>
        <w:t xml:space="preserve"> operations of the reception area</w:t>
      </w:r>
      <w:r w:rsidR="00C215FE">
        <w:rPr>
          <w:rFonts w:ascii="Asap" w:hAnsi="Asap" w:cs="Arial"/>
          <w:bCs/>
        </w:rPr>
        <w:t xml:space="preserve"> and cover reception when necessary</w:t>
      </w:r>
    </w:p>
    <w:p w14:paraId="478C07F2" w14:textId="65EA1EDD" w:rsidR="00F22197" w:rsidRPr="005A0472" w:rsidRDefault="00F22197" w:rsidP="005A0472">
      <w:pPr>
        <w:pStyle w:val="ListParagraph"/>
        <w:numPr>
          <w:ilvl w:val="0"/>
          <w:numId w:val="11"/>
        </w:numPr>
        <w:spacing w:after="0"/>
        <w:rPr>
          <w:rFonts w:ascii="Asap" w:hAnsi="Asap" w:cs="Arial"/>
          <w:bCs/>
          <w:color w:val="FF0000"/>
        </w:rPr>
      </w:pPr>
      <w:r>
        <w:rPr>
          <w:rFonts w:ascii="Asap" w:hAnsi="Asap" w:cs="Arial"/>
          <w:bCs/>
        </w:rPr>
        <w:t xml:space="preserve">Manage, support and advocate for reception volunteers </w:t>
      </w:r>
    </w:p>
    <w:p w14:paraId="06F2CEB6" w14:textId="2C59BD5F" w:rsidR="00044605" w:rsidRDefault="0089036C" w:rsidP="00044605">
      <w:pPr>
        <w:pStyle w:val="ListParagraph"/>
        <w:numPr>
          <w:ilvl w:val="0"/>
          <w:numId w:val="11"/>
        </w:numPr>
        <w:rPr>
          <w:rFonts w:ascii="Asap" w:hAnsi="Asap" w:cs="Arial"/>
          <w:bCs/>
        </w:rPr>
      </w:pPr>
      <w:r w:rsidRPr="00B976FF">
        <w:rPr>
          <w:rFonts w:ascii="Asap" w:hAnsi="Asap" w:cs="Arial"/>
          <w:bCs/>
        </w:rPr>
        <w:t>Manage the reception schedule</w:t>
      </w:r>
      <w:r w:rsidR="00B00347" w:rsidRPr="00B976FF">
        <w:rPr>
          <w:rFonts w:ascii="Asap" w:hAnsi="Asap" w:cs="Arial"/>
          <w:bCs/>
        </w:rPr>
        <w:t>, ensuring all shifts are covered</w:t>
      </w:r>
    </w:p>
    <w:p w14:paraId="4CAA3B41" w14:textId="6849A36B" w:rsidR="005051AF" w:rsidRPr="00B976FF" w:rsidRDefault="005051AF" w:rsidP="005051AF">
      <w:pPr>
        <w:pStyle w:val="ListParagraph"/>
        <w:numPr>
          <w:ilvl w:val="0"/>
          <w:numId w:val="11"/>
        </w:numPr>
        <w:rPr>
          <w:rFonts w:ascii="Asap" w:hAnsi="Asap" w:cs="Arial"/>
          <w:bCs/>
        </w:rPr>
      </w:pPr>
      <w:r w:rsidRPr="00B976FF">
        <w:rPr>
          <w:rFonts w:ascii="Asap" w:hAnsi="Asap" w:cs="Arial"/>
          <w:bCs/>
        </w:rPr>
        <w:t>Recruit and train reception volunteers</w:t>
      </w:r>
    </w:p>
    <w:p w14:paraId="3426B994" w14:textId="0F43246A" w:rsidR="005051AF" w:rsidRDefault="005051AF" w:rsidP="005051AF">
      <w:pPr>
        <w:pStyle w:val="ListParagraph"/>
        <w:numPr>
          <w:ilvl w:val="0"/>
          <w:numId w:val="11"/>
        </w:numPr>
        <w:rPr>
          <w:rFonts w:ascii="Asap" w:hAnsi="Asap" w:cs="Arial"/>
          <w:bCs/>
        </w:rPr>
      </w:pPr>
      <w:r w:rsidRPr="00B976FF">
        <w:rPr>
          <w:rFonts w:ascii="Asap" w:hAnsi="Asap" w:cs="Arial"/>
          <w:bCs/>
        </w:rPr>
        <w:t>Manage reception email inbox and</w:t>
      </w:r>
      <w:r w:rsidR="00C215FE">
        <w:rPr>
          <w:rFonts w:ascii="Asap" w:hAnsi="Asap" w:cs="Arial"/>
          <w:bCs/>
        </w:rPr>
        <w:t xml:space="preserve"> clinical</w:t>
      </w:r>
      <w:r w:rsidRPr="00B976FF">
        <w:rPr>
          <w:rFonts w:ascii="Asap" w:hAnsi="Asap" w:cs="Arial"/>
          <w:bCs/>
        </w:rPr>
        <w:t xml:space="preserve"> room bookings</w:t>
      </w:r>
    </w:p>
    <w:p w14:paraId="27DE9868" w14:textId="1722D556" w:rsidR="005A0472" w:rsidRDefault="005A0472" w:rsidP="005A0472">
      <w:pPr>
        <w:pStyle w:val="ListParagraph"/>
        <w:numPr>
          <w:ilvl w:val="0"/>
          <w:numId w:val="11"/>
        </w:numPr>
        <w:rPr>
          <w:rFonts w:ascii="Asap" w:hAnsi="Asap" w:cs="Arial"/>
          <w:bCs/>
        </w:rPr>
      </w:pPr>
      <w:r w:rsidRPr="00B976FF">
        <w:rPr>
          <w:rFonts w:ascii="Asap" w:hAnsi="Asap" w:cs="Arial"/>
          <w:bCs/>
        </w:rPr>
        <w:t>Strict management of patient information, adhering to GDPR requirements, and managing visitor access</w:t>
      </w:r>
      <w:r>
        <w:rPr>
          <w:rFonts w:ascii="Asap" w:hAnsi="Asap" w:cs="Arial"/>
          <w:bCs/>
        </w:rPr>
        <w:t xml:space="preserve"> </w:t>
      </w:r>
      <w:r w:rsidRPr="00B976FF">
        <w:rPr>
          <w:rFonts w:ascii="Asap" w:hAnsi="Asap" w:cs="Arial"/>
          <w:bCs/>
        </w:rPr>
        <w:t xml:space="preserve"> in line with patient wishes</w:t>
      </w:r>
      <w:r>
        <w:rPr>
          <w:rFonts w:ascii="Asap" w:hAnsi="Asap" w:cs="Arial"/>
          <w:bCs/>
        </w:rPr>
        <w:t xml:space="preserve"> through liaising with inpatient unit staff, </w:t>
      </w:r>
      <w:r w:rsidRPr="00B976FF">
        <w:rPr>
          <w:rFonts w:ascii="Asap" w:hAnsi="Asap" w:cs="Arial"/>
          <w:bCs/>
        </w:rPr>
        <w:t xml:space="preserve"> whilst maintaining confidentiality</w:t>
      </w:r>
    </w:p>
    <w:p w14:paraId="0E1E0AD4" w14:textId="2B4A2539" w:rsidR="005A0472" w:rsidRDefault="00101A00" w:rsidP="005A0472">
      <w:pPr>
        <w:pStyle w:val="ListParagraph"/>
        <w:numPr>
          <w:ilvl w:val="0"/>
          <w:numId w:val="11"/>
        </w:numPr>
        <w:rPr>
          <w:rFonts w:ascii="Asap" w:hAnsi="Asap" w:cs="Arial"/>
          <w:bCs/>
        </w:rPr>
      </w:pPr>
      <w:r>
        <w:rPr>
          <w:rFonts w:ascii="Asap" w:hAnsi="Asap" w:cs="Arial"/>
          <w:bCs/>
        </w:rPr>
        <w:t>Direct</w:t>
      </w:r>
      <w:r w:rsidR="005A0472">
        <w:rPr>
          <w:rFonts w:ascii="Asap" w:hAnsi="Asap" w:cs="Arial"/>
          <w:bCs/>
        </w:rPr>
        <w:t xml:space="preserve"> attendees to clinics </w:t>
      </w:r>
    </w:p>
    <w:p w14:paraId="5F85E848" w14:textId="788BC88C" w:rsidR="005051AF" w:rsidRPr="00F91BD4" w:rsidRDefault="005A0472" w:rsidP="005051AF">
      <w:pPr>
        <w:pStyle w:val="ListParagraph"/>
        <w:numPr>
          <w:ilvl w:val="0"/>
          <w:numId w:val="11"/>
        </w:numPr>
        <w:rPr>
          <w:rFonts w:ascii="Asap" w:hAnsi="Asap" w:cs="Arial"/>
          <w:bCs/>
        </w:rPr>
      </w:pPr>
      <w:r>
        <w:rPr>
          <w:rFonts w:ascii="Asap" w:hAnsi="Asap" w:cs="Arial"/>
          <w:bCs/>
        </w:rPr>
        <w:lastRenderedPageBreak/>
        <w:t>Responsible for procedures and processes in and around the reception area</w:t>
      </w:r>
      <w:r w:rsidR="00F91BD4">
        <w:rPr>
          <w:rFonts w:ascii="Asap" w:hAnsi="Asap" w:cs="Arial"/>
          <w:bCs/>
        </w:rPr>
        <w:t xml:space="preserve">, taking a continuous improvement approach </w:t>
      </w:r>
    </w:p>
    <w:p w14:paraId="0BA4FFE7" w14:textId="30F9B645" w:rsidR="005051AF" w:rsidRDefault="00F91BD4" w:rsidP="005051AF">
      <w:pPr>
        <w:rPr>
          <w:rFonts w:ascii="Asap" w:hAnsi="Asap" w:cs="Arial"/>
          <w:bCs/>
        </w:rPr>
      </w:pPr>
      <w:r>
        <w:rPr>
          <w:rFonts w:ascii="Asap" w:hAnsi="Asap" w:cs="Arial"/>
          <w:bCs/>
        </w:rPr>
        <w:t xml:space="preserve">Broader responsibilities: </w:t>
      </w:r>
    </w:p>
    <w:p w14:paraId="34341647" w14:textId="24F3070B" w:rsidR="00B00347" w:rsidRPr="00B976FF" w:rsidRDefault="00B00347" w:rsidP="00044605">
      <w:pPr>
        <w:pStyle w:val="ListParagraph"/>
        <w:numPr>
          <w:ilvl w:val="0"/>
          <w:numId w:val="11"/>
        </w:numPr>
        <w:rPr>
          <w:rFonts w:ascii="Asap" w:hAnsi="Asap" w:cs="Arial"/>
          <w:bCs/>
        </w:rPr>
      </w:pPr>
      <w:r w:rsidRPr="00B976FF">
        <w:rPr>
          <w:rFonts w:ascii="Asap" w:hAnsi="Asap" w:cs="Arial"/>
          <w:bCs/>
        </w:rPr>
        <w:t>Maintain office equipment and contracts</w:t>
      </w:r>
    </w:p>
    <w:p w14:paraId="0ED40291" w14:textId="29187E14" w:rsidR="00B00347" w:rsidRPr="00B976FF" w:rsidRDefault="00B00347" w:rsidP="00044605">
      <w:pPr>
        <w:pStyle w:val="ListParagraph"/>
        <w:numPr>
          <w:ilvl w:val="0"/>
          <w:numId w:val="11"/>
        </w:numPr>
        <w:rPr>
          <w:rFonts w:ascii="Asap" w:hAnsi="Asap" w:cs="Arial"/>
          <w:bCs/>
        </w:rPr>
      </w:pPr>
      <w:r w:rsidRPr="00B976FF">
        <w:rPr>
          <w:rFonts w:ascii="Asap" w:hAnsi="Asap" w:cs="Arial"/>
          <w:bCs/>
        </w:rPr>
        <w:t xml:space="preserve">Responsible for </w:t>
      </w:r>
      <w:r w:rsidR="00C5355A" w:rsidRPr="00B976FF">
        <w:rPr>
          <w:rFonts w:ascii="Asap" w:hAnsi="Asap" w:cs="Arial"/>
          <w:bCs/>
        </w:rPr>
        <w:t>procurement and budgets for station</w:t>
      </w:r>
      <w:r w:rsidR="004A42BA" w:rsidRPr="00B976FF">
        <w:rPr>
          <w:rFonts w:ascii="Asap" w:hAnsi="Asap" w:cs="Arial"/>
          <w:bCs/>
        </w:rPr>
        <w:t>e</w:t>
      </w:r>
      <w:r w:rsidR="00C5355A" w:rsidRPr="00B976FF">
        <w:rPr>
          <w:rFonts w:ascii="Asap" w:hAnsi="Asap" w:cs="Arial"/>
          <w:bCs/>
        </w:rPr>
        <w:t>ry and printing</w:t>
      </w:r>
    </w:p>
    <w:p w14:paraId="524F6F12" w14:textId="2BA99E0F" w:rsidR="009C1279" w:rsidRPr="005051AF" w:rsidRDefault="004B1FD7" w:rsidP="005051AF">
      <w:pPr>
        <w:pStyle w:val="ListParagraph"/>
        <w:numPr>
          <w:ilvl w:val="0"/>
          <w:numId w:val="11"/>
        </w:numPr>
        <w:rPr>
          <w:rFonts w:ascii="Asap" w:hAnsi="Asap" w:cs="Arial"/>
          <w:bCs/>
        </w:rPr>
      </w:pPr>
      <w:r w:rsidRPr="00B976FF">
        <w:rPr>
          <w:rFonts w:ascii="Asap" w:hAnsi="Asap" w:cs="Arial"/>
          <w:bCs/>
        </w:rPr>
        <w:t xml:space="preserve">Arrange the packing and distribution of the hospice newsletter packs to supporters </w:t>
      </w:r>
    </w:p>
    <w:p w14:paraId="5FC97B7B" w14:textId="758062FB" w:rsidR="00BE356A" w:rsidRPr="00B976FF" w:rsidRDefault="00C215FE" w:rsidP="00044605">
      <w:pPr>
        <w:pStyle w:val="ListParagraph"/>
        <w:numPr>
          <w:ilvl w:val="0"/>
          <w:numId w:val="11"/>
        </w:numPr>
        <w:rPr>
          <w:rFonts w:ascii="Asap" w:hAnsi="Asap" w:cs="Arial"/>
          <w:bCs/>
        </w:rPr>
      </w:pPr>
      <w:r>
        <w:rPr>
          <w:rFonts w:ascii="Asap" w:hAnsi="Asap" w:cs="Arial"/>
          <w:bCs/>
        </w:rPr>
        <w:t>Manage the d</w:t>
      </w:r>
      <w:r w:rsidR="00BE356A" w:rsidRPr="00B976FF">
        <w:rPr>
          <w:rFonts w:ascii="Asap" w:hAnsi="Asap" w:cs="Arial"/>
          <w:bCs/>
        </w:rPr>
        <w:t>istribution of</w:t>
      </w:r>
      <w:r w:rsidR="00BE356A" w:rsidRPr="005A0472">
        <w:rPr>
          <w:rFonts w:ascii="Asap" w:hAnsi="Asap" w:cs="Arial"/>
          <w:bCs/>
        </w:rPr>
        <w:t xml:space="preserve"> </w:t>
      </w:r>
      <w:r w:rsidR="00C87F0F" w:rsidRPr="005A0472">
        <w:rPr>
          <w:rFonts w:ascii="Asap" w:hAnsi="Asap" w:cs="Arial"/>
          <w:bCs/>
        </w:rPr>
        <w:t xml:space="preserve">hospice </w:t>
      </w:r>
      <w:r w:rsidR="00BE356A" w:rsidRPr="00B976FF">
        <w:rPr>
          <w:rFonts w:ascii="Asap" w:hAnsi="Asap" w:cs="Arial"/>
          <w:bCs/>
        </w:rPr>
        <w:t xml:space="preserve">incoming mail and deliveries </w:t>
      </w:r>
    </w:p>
    <w:p w14:paraId="7BF9B615" w14:textId="77777777" w:rsidR="005051AF" w:rsidRPr="00B976FF" w:rsidRDefault="005051AF" w:rsidP="005051AF">
      <w:pPr>
        <w:pStyle w:val="ListParagraph"/>
        <w:numPr>
          <w:ilvl w:val="0"/>
          <w:numId w:val="11"/>
        </w:numPr>
        <w:spacing w:after="0"/>
        <w:rPr>
          <w:rFonts w:ascii="Asap" w:hAnsi="Asap" w:cs="Arial"/>
          <w:bCs/>
        </w:rPr>
      </w:pPr>
      <w:r w:rsidRPr="00B976FF">
        <w:rPr>
          <w:rFonts w:ascii="Asap" w:hAnsi="Asap" w:cs="Arial"/>
          <w:bCs/>
        </w:rPr>
        <w:t xml:space="preserve">Preparation of thank you letters </w:t>
      </w:r>
    </w:p>
    <w:p w14:paraId="35CB32AC" w14:textId="0A926E60" w:rsidR="005051AF" w:rsidRDefault="005051AF" w:rsidP="005051AF">
      <w:pPr>
        <w:pStyle w:val="ListParagraph"/>
        <w:numPr>
          <w:ilvl w:val="0"/>
          <w:numId w:val="11"/>
        </w:numPr>
        <w:spacing w:after="0"/>
        <w:rPr>
          <w:rFonts w:ascii="Asap" w:hAnsi="Asap" w:cs="Arial"/>
          <w:bCs/>
        </w:rPr>
      </w:pPr>
      <w:r w:rsidRPr="00B976FF">
        <w:rPr>
          <w:rFonts w:ascii="Asap" w:hAnsi="Asap" w:cs="Arial"/>
          <w:bCs/>
        </w:rPr>
        <w:t xml:space="preserve">Utilize </w:t>
      </w:r>
      <w:proofErr w:type="spellStart"/>
      <w:r w:rsidRPr="00B976FF">
        <w:rPr>
          <w:rFonts w:ascii="Asap" w:hAnsi="Asap" w:cs="Arial"/>
          <w:bCs/>
        </w:rPr>
        <w:t>DonorFlex</w:t>
      </w:r>
      <w:proofErr w:type="spellEnd"/>
      <w:r w:rsidRPr="00B976FF">
        <w:rPr>
          <w:rFonts w:ascii="Asap" w:hAnsi="Asap" w:cs="Arial"/>
          <w:bCs/>
        </w:rPr>
        <w:t xml:space="preserve"> system to update donor information and</w:t>
      </w:r>
      <w:r w:rsidR="005A0472">
        <w:rPr>
          <w:rFonts w:ascii="Asap" w:hAnsi="Asap" w:cs="Arial"/>
          <w:bCs/>
        </w:rPr>
        <w:t xml:space="preserve"> marketing </w:t>
      </w:r>
      <w:r w:rsidRPr="00B976FF">
        <w:rPr>
          <w:rFonts w:ascii="Asap" w:hAnsi="Asap" w:cs="Arial"/>
          <w:bCs/>
        </w:rPr>
        <w:t xml:space="preserve"> preferences</w:t>
      </w:r>
    </w:p>
    <w:p w14:paraId="41873B46" w14:textId="7FBA8127" w:rsidR="005051AF" w:rsidRPr="00C215FE" w:rsidRDefault="005A0472" w:rsidP="00C215FE">
      <w:pPr>
        <w:pStyle w:val="ListParagraph"/>
        <w:numPr>
          <w:ilvl w:val="0"/>
          <w:numId w:val="11"/>
        </w:numPr>
        <w:rPr>
          <w:rFonts w:ascii="Asap" w:hAnsi="Asap" w:cs="Arial"/>
          <w:bCs/>
        </w:rPr>
      </w:pPr>
      <w:r w:rsidRPr="00B976FF">
        <w:rPr>
          <w:rFonts w:ascii="Asap" w:hAnsi="Asap" w:cs="Arial"/>
          <w:bCs/>
        </w:rPr>
        <w:t xml:space="preserve">Adhere to the hospice data protection policy in connection with the giving of information to external parties </w:t>
      </w:r>
    </w:p>
    <w:p w14:paraId="3D3BB997" w14:textId="28FC1E2E" w:rsidR="005051AF" w:rsidRPr="005051AF" w:rsidRDefault="005051AF" w:rsidP="005051AF">
      <w:pPr>
        <w:rPr>
          <w:rFonts w:ascii="Asap" w:hAnsi="Asap" w:cs="Arial"/>
          <w:bCs/>
        </w:rPr>
      </w:pPr>
      <w:r>
        <w:rPr>
          <w:rFonts w:ascii="Asap" w:hAnsi="Asap" w:cs="Arial"/>
          <w:bCs/>
        </w:rPr>
        <w:t>Income generation</w:t>
      </w:r>
      <w:r w:rsidR="00F91BD4">
        <w:rPr>
          <w:rFonts w:ascii="Asap" w:hAnsi="Asap" w:cs="Arial"/>
          <w:bCs/>
        </w:rPr>
        <w:t xml:space="preserve"> remit</w:t>
      </w:r>
      <w:r>
        <w:rPr>
          <w:rFonts w:ascii="Asap" w:hAnsi="Asap" w:cs="Arial"/>
          <w:bCs/>
        </w:rPr>
        <w:t xml:space="preserve">: </w:t>
      </w:r>
    </w:p>
    <w:p w14:paraId="709938AA" w14:textId="0CC49D9B" w:rsidR="005051AF" w:rsidRPr="00B976FF" w:rsidRDefault="005051AF" w:rsidP="005051AF">
      <w:pPr>
        <w:pStyle w:val="ListParagraph"/>
        <w:numPr>
          <w:ilvl w:val="0"/>
          <w:numId w:val="11"/>
        </w:numPr>
        <w:spacing w:after="0"/>
        <w:rPr>
          <w:rFonts w:ascii="Asap" w:hAnsi="Asap" w:cs="Arial"/>
          <w:bCs/>
        </w:rPr>
      </w:pPr>
      <w:r>
        <w:rPr>
          <w:rFonts w:ascii="Asap" w:hAnsi="Asap" w:cs="Arial"/>
          <w:bCs/>
        </w:rPr>
        <w:t xml:space="preserve">Responsible for encouraging Gift Aid </w:t>
      </w:r>
      <w:r w:rsidRPr="00B976FF">
        <w:rPr>
          <w:rFonts w:ascii="Asap" w:hAnsi="Asap" w:cs="Arial"/>
          <w:bCs/>
        </w:rPr>
        <w:t>whilst accepting donations and actively promot</w:t>
      </w:r>
      <w:r>
        <w:rPr>
          <w:rFonts w:ascii="Asap" w:hAnsi="Asap" w:cs="Arial"/>
          <w:bCs/>
        </w:rPr>
        <w:t>ing it</w:t>
      </w:r>
      <w:r w:rsidRPr="00B976FF">
        <w:rPr>
          <w:rFonts w:ascii="Asap" w:hAnsi="Asap" w:cs="Arial"/>
          <w:bCs/>
        </w:rPr>
        <w:t xml:space="preserve"> where appropriate </w:t>
      </w:r>
    </w:p>
    <w:p w14:paraId="344FA735" w14:textId="5734F61E" w:rsidR="00DD0A7A" w:rsidRPr="00B976FF" w:rsidRDefault="00F91BD4" w:rsidP="005051AF">
      <w:pPr>
        <w:pStyle w:val="ListParagraph"/>
        <w:numPr>
          <w:ilvl w:val="0"/>
          <w:numId w:val="11"/>
        </w:numPr>
        <w:spacing w:after="0"/>
        <w:rPr>
          <w:rFonts w:ascii="Asap" w:hAnsi="Asap" w:cs="Arial"/>
          <w:bCs/>
        </w:rPr>
      </w:pPr>
      <w:r>
        <w:rPr>
          <w:rFonts w:ascii="Asap" w:hAnsi="Asap" w:cs="Arial"/>
          <w:bCs/>
        </w:rPr>
        <w:t>A</w:t>
      </w:r>
      <w:r w:rsidR="005051AF">
        <w:rPr>
          <w:rFonts w:ascii="Asap" w:hAnsi="Asap" w:cs="Arial"/>
          <w:bCs/>
        </w:rPr>
        <w:t xml:space="preserve">dministrating and reporting on Gift Aid, ensuring compliance with Gift Aid rules </w:t>
      </w:r>
    </w:p>
    <w:p w14:paraId="04517AEB" w14:textId="3C82D32E" w:rsidR="005E0109" w:rsidRPr="005A0472" w:rsidRDefault="00DD0A7A" w:rsidP="005A0472">
      <w:pPr>
        <w:pStyle w:val="ListParagraph"/>
        <w:numPr>
          <w:ilvl w:val="0"/>
          <w:numId w:val="11"/>
        </w:numPr>
        <w:spacing w:after="0"/>
        <w:rPr>
          <w:rFonts w:ascii="Asap" w:hAnsi="Asap" w:cs="Arial"/>
          <w:bCs/>
        </w:rPr>
      </w:pPr>
      <w:r w:rsidRPr="00B976FF">
        <w:rPr>
          <w:rFonts w:ascii="Asap" w:hAnsi="Asap" w:cs="Arial"/>
          <w:bCs/>
        </w:rPr>
        <w:t xml:space="preserve">Assist in accepting donations via reception and </w:t>
      </w:r>
      <w:r w:rsidRPr="00C215FE">
        <w:rPr>
          <w:rFonts w:ascii="Asap" w:hAnsi="Asap" w:cs="Arial"/>
          <w:bCs/>
        </w:rPr>
        <w:t>taking donations over the phone</w:t>
      </w:r>
    </w:p>
    <w:p w14:paraId="210F9B5D" w14:textId="441C2479" w:rsidR="00347175" w:rsidRPr="00B976FF" w:rsidRDefault="00F91BD4" w:rsidP="00167DE7">
      <w:pPr>
        <w:pStyle w:val="ListParagraph"/>
        <w:numPr>
          <w:ilvl w:val="0"/>
          <w:numId w:val="11"/>
        </w:numPr>
        <w:spacing w:after="0"/>
        <w:rPr>
          <w:rFonts w:ascii="Asap" w:hAnsi="Asap" w:cs="Arial"/>
          <w:bCs/>
        </w:rPr>
      </w:pPr>
      <w:r>
        <w:rPr>
          <w:rFonts w:ascii="Asap" w:hAnsi="Asap" w:cs="Arial"/>
          <w:bCs/>
        </w:rPr>
        <w:t>Making visitors aware of ways to support the hospice where appropriate, and coaching the team to do the same</w:t>
      </w:r>
    </w:p>
    <w:p w14:paraId="780B27AE" w14:textId="77777777" w:rsidR="005051AF" w:rsidRPr="00C215FE" w:rsidRDefault="005051AF" w:rsidP="005051AF">
      <w:pPr>
        <w:spacing w:after="0"/>
        <w:rPr>
          <w:rFonts w:ascii="Asap" w:hAnsi="Asap" w:cs="Arial"/>
          <w:bCs/>
          <w:sz w:val="12"/>
          <w:szCs w:val="12"/>
        </w:rPr>
      </w:pPr>
    </w:p>
    <w:p w14:paraId="3E5BE42F" w14:textId="03FC877E" w:rsidR="008F7362" w:rsidRDefault="008F7362" w:rsidP="006E1589">
      <w:pPr>
        <w:ind w:left="720" w:hanging="720"/>
        <w:rPr>
          <w:rFonts w:ascii="Asap" w:hAnsi="Asap" w:cstheme="minorHAnsi"/>
        </w:rPr>
      </w:pPr>
      <w:r w:rsidRPr="005051AF">
        <w:rPr>
          <w:rFonts w:ascii="Asap" w:hAnsi="Asap" w:cstheme="minorHAnsi"/>
        </w:rPr>
        <w:t xml:space="preserve"> </w:t>
      </w:r>
      <w:r w:rsidR="00F91BD4">
        <w:rPr>
          <w:rFonts w:ascii="Asap" w:hAnsi="Asap" w:cstheme="minorHAnsi"/>
        </w:rPr>
        <w:t>Line m</w:t>
      </w:r>
      <w:r w:rsidR="005051AF" w:rsidRPr="005051AF">
        <w:rPr>
          <w:rFonts w:ascii="Asap" w:hAnsi="Asap" w:cstheme="minorHAnsi"/>
        </w:rPr>
        <w:t>anagement</w:t>
      </w:r>
      <w:r w:rsidR="00F91BD4">
        <w:rPr>
          <w:rFonts w:ascii="Asap" w:hAnsi="Asap" w:cstheme="minorHAnsi"/>
        </w:rPr>
        <w:t>:</w:t>
      </w:r>
      <w:r w:rsidR="005051AF" w:rsidRPr="005051AF">
        <w:rPr>
          <w:rFonts w:ascii="Asap" w:hAnsi="Asap" w:cstheme="minorHAnsi"/>
        </w:rPr>
        <w:t xml:space="preserve"> </w:t>
      </w:r>
    </w:p>
    <w:p w14:paraId="100B1A62" w14:textId="01EC6DB9" w:rsidR="005051AF" w:rsidRDefault="005051AF" w:rsidP="005051AF">
      <w:pPr>
        <w:pStyle w:val="ListParagraph"/>
        <w:numPr>
          <w:ilvl w:val="0"/>
          <w:numId w:val="11"/>
        </w:numPr>
        <w:rPr>
          <w:rFonts w:ascii="Asap" w:hAnsi="Asap" w:cs="Arial"/>
          <w:bCs/>
        </w:rPr>
      </w:pPr>
      <w:r w:rsidRPr="00B976FF">
        <w:rPr>
          <w:rFonts w:ascii="Asap" w:hAnsi="Asap" w:cs="Arial"/>
          <w:bCs/>
        </w:rPr>
        <w:t>Conduct regular 1:1 with reception staff, and annual performance reviews</w:t>
      </w:r>
    </w:p>
    <w:p w14:paraId="589777AA" w14:textId="6EA99CEC" w:rsidR="00C21AA7" w:rsidRDefault="00C21AA7" w:rsidP="005051AF">
      <w:pPr>
        <w:pStyle w:val="ListParagraph"/>
        <w:numPr>
          <w:ilvl w:val="0"/>
          <w:numId w:val="11"/>
        </w:numPr>
        <w:rPr>
          <w:rFonts w:ascii="Asap" w:hAnsi="Asap" w:cs="Arial"/>
          <w:bCs/>
        </w:rPr>
      </w:pPr>
      <w:r>
        <w:rPr>
          <w:rFonts w:ascii="Asap" w:hAnsi="Asap" w:cs="Arial"/>
          <w:bCs/>
        </w:rPr>
        <w:t>Manage and support reception volunteers</w:t>
      </w:r>
    </w:p>
    <w:p w14:paraId="3B302ABE" w14:textId="6DDF0C49" w:rsidR="005A0472" w:rsidRDefault="005A0472" w:rsidP="005A0472">
      <w:pPr>
        <w:pStyle w:val="ListParagraph"/>
        <w:numPr>
          <w:ilvl w:val="0"/>
          <w:numId w:val="11"/>
        </w:numPr>
        <w:spacing w:after="0"/>
        <w:rPr>
          <w:rFonts w:ascii="Asap" w:hAnsi="Asap" w:cs="Arial"/>
          <w:bCs/>
        </w:rPr>
      </w:pPr>
      <w:r w:rsidRPr="00B976FF">
        <w:rPr>
          <w:rFonts w:ascii="Asap" w:hAnsi="Asap" w:cs="Arial"/>
          <w:bCs/>
        </w:rPr>
        <w:t>Report maintenance and near miss concerns</w:t>
      </w:r>
    </w:p>
    <w:p w14:paraId="78C74F47" w14:textId="77777777" w:rsidR="00CB33C3" w:rsidRDefault="00CB33C3" w:rsidP="00CB33C3">
      <w:pPr>
        <w:pStyle w:val="ListParagraph"/>
        <w:spacing w:after="0"/>
        <w:ind w:left="340"/>
        <w:rPr>
          <w:rFonts w:ascii="Asap" w:hAnsi="Asap" w:cs="Arial"/>
          <w:bCs/>
        </w:rPr>
      </w:pPr>
    </w:p>
    <w:p w14:paraId="664DA73A" w14:textId="77777777" w:rsidR="00702873" w:rsidRPr="00B976FF" w:rsidRDefault="00702873" w:rsidP="00702873">
      <w:pPr>
        <w:keepNext/>
        <w:spacing w:after="0" w:line="240" w:lineRule="auto"/>
        <w:ind w:left="2694"/>
        <w:jc w:val="both"/>
        <w:outlineLvl w:val="0"/>
        <w:rPr>
          <w:rFonts w:ascii="Asap" w:eastAsia="Times New Roman" w:hAnsi="Asap" w:cs="Arial"/>
          <w:b/>
          <w:bCs/>
          <w:color w:val="3E9824"/>
          <w:sz w:val="28"/>
          <w:szCs w:val="28"/>
        </w:rPr>
      </w:pPr>
      <w:r w:rsidRPr="00B976FF">
        <w:rPr>
          <w:rFonts w:ascii="Asap" w:eastAsia="Times New Roman" w:hAnsi="Asap" w:cs="Arial"/>
          <w:b/>
          <w:bCs/>
          <w:noProof/>
          <w:color w:val="3E9824"/>
          <w:sz w:val="28"/>
          <w:szCs w:val="28"/>
          <w:lang w:val="en-US"/>
        </w:rPr>
        <mc:AlternateContent>
          <mc:Choice Requires="wps">
            <w:drawing>
              <wp:anchor distT="0" distB="0" distL="114300" distR="114300" simplePos="0" relativeHeight="251660288" behindDoc="0" locked="0" layoutInCell="1" allowOverlap="1" wp14:anchorId="77BE8A4E" wp14:editId="63CCB76A">
                <wp:simplePos x="0" y="0"/>
                <wp:positionH relativeFrom="column">
                  <wp:posOffset>1358900</wp:posOffset>
                </wp:positionH>
                <wp:positionV relativeFrom="paragraph">
                  <wp:posOffset>92075</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noFill/>
                        <a:ln w="38100" cap="flat" cmpd="sng" algn="ctr">
                          <a:solidFill>
                            <a:srgbClr val="3E9824"/>
                          </a:solidFill>
                          <a:prstDash val="solid"/>
                        </a:ln>
                        <a:effectLst/>
                      </wps:spPr>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F8295"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7.25pt" to="107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" strokecolor="#3e9824" strokeweight="3pt"/>
            </w:pict>
          </mc:Fallback>
        </mc:AlternateContent>
      </w:r>
      <w:r w:rsidRPr="00B976FF">
        <w:rPr>
          <w:rFonts w:ascii="Asap" w:eastAsia="Times New Roman" w:hAnsi="Asap" w:cs="Arial"/>
          <w:b/>
          <w:bCs/>
          <w:noProof/>
          <w:color w:val="3E9824"/>
          <w:sz w:val="28"/>
          <w:szCs w:val="28"/>
          <w:lang w:val="en-US"/>
        </w:rPr>
        <w:drawing>
          <wp:anchor distT="0" distB="0" distL="114300" distR="114300" simplePos="0" relativeHeight="251659264" behindDoc="0" locked="0" layoutInCell="1" allowOverlap="1" wp14:anchorId="3FA538B2" wp14:editId="407CE0AD">
            <wp:simplePos x="0" y="0"/>
            <wp:positionH relativeFrom="column">
              <wp:posOffset>-2286000</wp:posOffset>
            </wp:positionH>
            <wp:positionV relativeFrom="paragraph">
              <wp:posOffset>206375</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B976FF">
        <w:rPr>
          <w:rFonts w:ascii="Asap" w:eastAsia="Times New Roman" w:hAnsi="Asap" w:cs="Arial"/>
          <w:b/>
          <w:bCs/>
          <w:color w:val="3E9824"/>
          <w:sz w:val="28"/>
          <w:szCs w:val="28"/>
        </w:rPr>
        <w:t>VOLUNTEERS</w:t>
      </w:r>
    </w:p>
    <w:p w14:paraId="4C155933" w14:textId="77777777" w:rsidR="00702873" w:rsidRPr="00C215FE" w:rsidRDefault="00702873" w:rsidP="0025203A">
      <w:pPr>
        <w:keepNext/>
        <w:spacing w:after="0" w:line="240" w:lineRule="auto"/>
        <w:ind w:left="2694"/>
        <w:outlineLvl w:val="0"/>
        <w:rPr>
          <w:rFonts w:ascii="Asap" w:eastAsia="Times New Roman" w:hAnsi="Asap" w:cs="Arial"/>
          <w:color w:val="404040"/>
          <w:sz w:val="20"/>
          <w:szCs w:val="20"/>
        </w:rPr>
      </w:pPr>
      <w:r w:rsidRPr="00C215FE">
        <w:rPr>
          <w:rFonts w:ascii="Asap" w:eastAsia="Times New Roman" w:hAnsi="Asap" w:cs="Arial"/>
          <w:color w:val="404040"/>
          <w:sz w:val="20"/>
          <w:szCs w:val="20"/>
        </w:rPr>
        <w:t>The Hospice has the advantage of being supported by a number of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6A0BE067" w14:textId="77777777" w:rsidR="00702873" w:rsidRPr="00B976FF" w:rsidRDefault="00702873" w:rsidP="00702873">
      <w:pPr>
        <w:keepNext/>
        <w:spacing w:after="0" w:line="240" w:lineRule="auto"/>
        <w:ind w:left="2694"/>
        <w:outlineLvl w:val="0"/>
        <w:rPr>
          <w:rFonts w:ascii="Asap" w:eastAsia="Times New Roman" w:hAnsi="Asap" w:cs="Arial"/>
          <w:bCs/>
          <w:color w:val="89BA2B"/>
          <w:sz w:val="28"/>
          <w:szCs w:val="28"/>
        </w:rPr>
      </w:pPr>
      <w:r w:rsidRPr="00B976FF">
        <w:rPr>
          <w:rFonts w:ascii="Asap" w:eastAsia="Times New Roman" w:hAnsi="Asap" w:cs="Arial"/>
          <w:bCs/>
          <w:color w:val="89BA2B"/>
          <w:sz w:val="28"/>
          <w:szCs w:val="28"/>
        </w:rPr>
        <w:t>CONFIDENTIALITY</w:t>
      </w:r>
    </w:p>
    <w:p w14:paraId="64ACB851" w14:textId="77777777" w:rsidR="00702873" w:rsidRPr="00C215FE" w:rsidRDefault="00702873" w:rsidP="0025203A">
      <w:pPr>
        <w:spacing w:after="0" w:line="240" w:lineRule="auto"/>
        <w:ind w:left="2694"/>
        <w:rPr>
          <w:rFonts w:ascii="Asap" w:eastAsia="MS Mincho" w:hAnsi="Asap" w:cs="Arial"/>
          <w:color w:val="404040"/>
          <w:sz w:val="20"/>
          <w:szCs w:val="20"/>
        </w:rPr>
      </w:pPr>
      <w:r w:rsidRPr="00C215FE">
        <w:rPr>
          <w:rFonts w:ascii="Asap" w:eastAsia="MS Mincho" w:hAnsi="Asap" w:cs="Arial"/>
          <w:color w:val="404040"/>
          <w:sz w:val="20"/>
          <w:szCs w:val="20"/>
        </w:rPr>
        <w:t xml:space="preserve">You should be aware of the confidential nature of the Hospice environment and/or your role. Any matters </w:t>
      </w:r>
      <w:r w:rsidRPr="00C215FE">
        <w:rPr>
          <w:rFonts w:ascii="Asap" w:eastAsia="MS Mincho" w:hAnsi="Asap" w:cs="Arial"/>
          <w:color w:val="404040"/>
          <w:sz w:val="20"/>
          <w:szCs w:val="20"/>
        </w:rPr>
        <w:lastRenderedPageBreak/>
        <w:t>of a confidential nature, relating to patients, carers, relatives, staff or volunteers must not be divulged to any unauthorised person.</w:t>
      </w:r>
    </w:p>
    <w:p w14:paraId="5127E0A7" w14:textId="77777777" w:rsidR="00702873" w:rsidRPr="00B976FF" w:rsidRDefault="00702873" w:rsidP="00702873">
      <w:pPr>
        <w:keepNext/>
        <w:spacing w:after="0" w:line="240" w:lineRule="auto"/>
        <w:ind w:left="2694"/>
        <w:outlineLvl w:val="0"/>
        <w:rPr>
          <w:rFonts w:ascii="Asap" w:eastAsia="Times New Roman" w:hAnsi="Asap" w:cs="Arial"/>
          <w:bCs/>
          <w:color w:val="3E9824"/>
          <w:sz w:val="28"/>
          <w:szCs w:val="28"/>
        </w:rPr>
      </w:pPr>
      <w:r w:rsidRPr="00B976FF">
        <w:rPr>
          <w:rFonts w:ascii="Asap" w:eastAsia="Times New Roman" w:hAnsi="Asap" w:cs="Arial"/>
          <w:bCs/>
          <w:color w:val="3E9824"/>
          <w:sz w:val="28"/>
          <w:szCs w:val="28"/>
        </w:rPr>
        <w:t>DATA PROTECTION</w:t>
      </w:r>
    </w:p>
    <w:p w14:paraId="01E24FB9" w14:textId="78697B4F" w:rsidR="00702873" w:rsidRPr="00C215FE" w:rsidRDefault="00702873" w:rsidP="00B24088">
      <w:pPr>
        <w:spacing w:after="0" w:line="240" w:lineRule="auto"/>
        <w:ind w:left="2694"/>
        <w:rPr>
          <w:rFonts w:ascii="Asap" w:eastAsia="MS Mincho" w:hAnsi="Asap" w:cs="Arial"/>
          <w:color w:val="404040"/>
          <w:sz w:val="20"/>
          <w:szCs w:val="20"/>
        </w:rPr>
      </w:pPr>
      <w:r w:rsidRPr="00C215FE">
        <w:rPr>
          <w:rFonts w:ascii="Asap" w:eastAsia="MS Mincho" w:hAnsi="Asap" w:cs="Arial"/>
          <w:color w:val="404040"/>
          <w:sz w:val="20"/>
          <w:szCs w:val="20"/>
        </w:rPr>
        <w:t>You should make yourself aware of the requirements of the Data Protection Act and follow local codes of practice to ensure</w:t>
      </w:r>
      <w:r w:rsidR="00C215FE">
        <w:rPr>
          <w:rFonts w:ascii="Asap" w:eastAsia="MS Mincho" w:hAnsi="Asap" w:cs="Arial"/>
          <w:color w:val="404040"/>
          <w:sz w:val="20"/>
          <w:szCs w:val="20"/>
        </w:rPr>
        <w:t xml:space="preserve"> </w:t>
      </w:r>
      <w:r w:rsidRPr="00C215FE">
        <w:rPr>
          <w:rFonts w:ascii="Asap" w:eastAsia="MS Mincho" w:hAnsi="Asap" w:cs="Arial"/>
          <w:color w:val="404040"/>
          <w:sz w:val="20"/>
          <w:szCs w:val="20"/>
        </w:rPr>
        <w:t>appropriate action is taken to safeguard confidential information.</w:t>
      </w:r>
    </w:p>
    <w:tbl>
      <w:tblPr>
        <w:tblW w:w="941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18"/>
      </w:tblGrid>
      <w:tr w:rsidR="008F7362" w:rsidRPr="00B976FF" w14:paraId="783C872E" w14:textId="77777777" w:rsidTr="008F7362">
        <w:trPr>
          <w:trHeight w:val="320"/>
        </w:trPr>
        <w:tc>
          <w:tcPr>
            <w:tcW w:w="9418" w:type="dxa"/>
            <w:tcBorders>
              <w:top w:val="nil"/>
              <w:left w:val="nil"/>
              <w:bottom w:val="nil"/>
              <w:right w:val="nil"/>
            </w:tcBorders>
            <w:shd w:val="clear" w:color="auto" w:fill="3E9824"/>
            <w:tcMar>
              <w:top w:w="80" w:type="dxa"/>
              <w:left w:w="80" w:type="dxa"/>
              <w:bottom w:w="80" w:type="dxa"/>
              <w:right w:w="80" w:type="dxa"/>
            </w:tcMar>
            <w:vAlign w:val="center"/>
          </w:tcPr>
          <w:p w14:paraId="02A7BE4F" w14:textId="77777777" w:rsidR="008F7362" w:rsidRPr="00B976FF" w:rsidRDefault="008F7362" w:rsidP="008F7362">
            <w:pPr>
              <w:pBdr>
                <w:top w:val="nil"/>
                <w:left w:val="nil"/>
                <w:bottom w:val="nil"/>
                <w:right w:val="nil"/>
                <w:between w:val="nil"/>
                <w:bar w:val="nil"/>
              </w:pBdr>
              <w:spacing w:after="0" w:line="240" w:lineRule="auto"/>
              <w:rPr>
                <w:rFonts w:ascii="Asap" w:eastAsia="Cambria" w:hAnsi="Asap" w:cstheme="minorHAnsi"/>
                <w:color w:val="000000"/>
                <w:sz w:val="24"/>
                <w:szCs w:val="24"/>
                <w:u w:color="000000"/>
                <w:bdr w:val="nil"/>
              </w:rPr>
            </w:pPr>
            <w:r w:rsidRPr="00B976FF">
              <w:rPr>
                <w:rFonts w:ascii="Asap" w:eastAsia="Calibri" w:hAnsi="Asap" w:cstheme="minorHAnsi"/>
                <w:color w:val="FFFFFF"/>
                <w:sz w:val="28"/>
                <w:szCs w:val="28"/>
                <w:u w:color="FFFFFF"/>
                <w:bdr w:val="nil"/>
              </w:rPr>
              <w:t>Person Specification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87"/>
        <w:gridCol w:w="4388"/>
      </w:tblGrid>
      <w:tr w:rsidR="008F7362" w:rsidRPr="00B976FF" w14:paraId="0D3A907C" w14:textId="77777777" w:rsidTr="00CB33C3">
        <w:tc>
          <w:tcPr>
            <w:tcW w:w="4962" w:type="dxa"/>
            <w:gridSpan w:val="2"/>
          </w:tcPr>
          <w:p w14:paraId="35646D68" w14:textId="3FF8F146" w:rsidR="008F7362" w:rsidRPr="00B976FF" w:rsidRDefault="008F7362" w:rsidP="008F7362">
            <w:pPr>
              <w:rPr>
                <w:rFonts w:ascii="Asap" w:hAnsi="Asap" w:cstheme="minorHAnsi"/>
                <w:b/>
                <w:color w:val="00B050"/>
                <w:sz w:val="24"/>
                <w:szCs w:val="24"/>
              </w:rPr>
            </w:pPr>
            <w:r w:rsidRPr="00B976FF">
              <w:rPr>
                <w:rFonts w:ascii="Asap" w:hAnsi="Asap" w:cstheme="minorHAnsi"/>
                <w:b/>
                <w:color w:val="92D050"/>
                <w:sz w:val="24"/>
                <w:szCs w:val="24"/>
              </w:rPr>
              <w:t>Essential</w:t>
            </w:r>
          </w:p>
        </w:tc>
        <w:tc>
          <w:tcPr>
            <w:tcW w:w="4388" w:type="dxa"/>
          </w:tcPr>
          <w:p w14:paraId="68C5F450" w14:textId="695BA057" w:rsidR="008F7362" w:rsidRPr="00B976FF" w:rsidRDefault="00E93AAB" w:rsidP="008F7362">
            <w:pPr>
              <w:rPr>
                <w:rFonts w:ascii="Asap" w:hAnsi="Asap" w:cstheme="minorHAnsi"/>
                <w:b/>
                <w:color w:val="00B050"/>
                <w:sz w:val="24"/>
                <w:szCs w:val="24"/>
              </w:rPr>
            </w:pPr>
            <w:r w:rsidRPr="00B976FF">
              <w:rPr>
                <w:rFonts w:ascii="Asap" w:hAnsi="Asap" w:cstheme="minorHAnsi"/>
                <w:b/>
                <w:color w:val="92D050"/>
                <w:sz w:val="24"/>
                <w:szCs w:val="24"/>
              </w:rPr>
              <w:t>Desirable</w:t>
            </w:r>
          </w:p>
        </w:tc>
      </w:tr>
      <w:tr w:rsidR="00E93AAB" w:rsidRPr="008D2B5D" w14:paraId="202363E7" w14:textId="77777777" w:rsidTr="00702873">
        <w:tc>
          <w:tcPr>
            <w:tcW w:w="4675" w:type="dxa"/>
          </w:tcPr>
          <w:p w14:paraId="70C544AB" w14:textId="77777777" w:rsidR="008D2B5D" w:rsidRDefault="008D2B5D" w:rsidP="008F7362">
            <w:pPr>
              <w:rPr>
                <w:rFonts w:ascii="Asap" w:hAnsi="Asap" w:cstheme="minorHAnsi"/>
                <w:b/>
                <w:color w:val="92D050"/>
                <w:sz w:val="24"/>
                <w:szCs w:val="24"/>
              </w:rPr>
            </w:pPr>
          </w:p>
          <w:p w14:paraId="1AC59C59" w14:textId="645D77AE" w:rsidR="00E93AAB" w:rsidRPr="008D2B5D" w:rsidRDefault="00E93AAB" w:rsidP="008F7362">
            <w:pPr>
              <w:rPr>
                <w:rFonts w:ascii="Asap" w:hAnsi="Asap" w:cstheme="minorHAnsi"/>
                <w:b/>
                <w:color w:val="92D050"/>
                <w:sz w:val="24"/>
                <w:szCs w:val="24"/>
              </w:rPr>
            </w:pPr>
            <w:r w:rsidRPr="008D2B5D">
              <w:rPr>
                <w:rFonts w:ascii="Asap" w:hAnsi="Asap" w:cstheme="minorHAnsi"/>
                <w:b/>
                <w:color w:val="92D050"/>
                <w:sz w:val="24"/>
                <w:szCs w:val="24"/>
              </w:rPr>
              <w:t>Qualifications</w:t>
            </w:r>
          </w:p>
          <w:p w14:paraId="1E955483" w14:textId="6CB0AB71" w:rsidR="00E93AAB" w:rsidRPr="008D2B5D" w:rsidRDefault="00B24088" w:rsidP="008D2B5D">
            <w:pPr>
              <w:pStyle w:val="ListParagraph"/>
              <w:numPr>
                <w:ilvl w:val="0"/>
                <w:numId w:val="16"/>
              </w:numPr>
              <w:rPr>
                <w:rFonts w:ascii="Asap" w:eastAsia="Times New Roman" w:hAnsi="Asap" w:cs="Times New Roman"/>
                <w:color w:val="000000"/>
                <w:sz w:val="24"/>
                <w:szCs w:val="24"/>
                <w:lang w:eastAsia="en-GB"/>
              </w:rPr>
            </w:pPr>
            <w:r w:rsidRPr="008D2B5D">
              <w:rPr>
                <w:rFonts w:ascii="Asap" w:eastAsia="Times New Roman" w:hAnsi="Asap" w:cs="Times New Roman"/>
                <w:color w:val="000000"/>
                <w:sz w:val="24"/>
                <w:szCs w:val="24"/>
                <w:lang w:eastAsia="en-GB"/>
              </w:rPr>
              <w:t>Educated to GCSE level (including English and Maths) or recognised equivalent</w:t>
            </w:r>
          </w:p>
          <w:p w14:paraId="5FBFE549" w14:textId="77777777" w:rsidR="00111F13" w:rsidRPr="008D2B5D" w:rsidRDefault="00111F13" w:rsidP="00111F13">
            <w:pPr>
              <w:pStyle w:val="ListParagraph"/>
              <w:rPr>
                <w:rFonts w:ascii="Asap" w:hAnsi="Asap" w:cstheme="minorHAnsi"/>
                <w:color w:val="404040" w:themeColor="text1" w:themeTint="BF"/>
                <w:sz w:val="24"/>
                <w:szCs w:val="24"/>
              </w:rPr>
            </w:pPr>
          </w:p>
        </w:tc>
        <w:tc>
          <w:tcPr>
            <w:tcW w:w="4675" w:type="dxa"/>
            <w:gridSpan w:val="2"/>
          </w:tcPr>
          <w:p w14:paraId="33567D7A" w14:textId="77777777" w:rsidR="00E93AAB" w:rsidRPr="008D2B5D" w:rsidRDefault="00E93AAB" w:rsidP="00E93AAB">
            <w:pPr>
              <w:rPr>
                <w:rFonts w:ascii="Asap" w:hAnsi="Asap" w:cstheme="minorHAnsi"/>
                <w:color w:val="404040" w:themeColor="text1" w:themeTint="BF"/>
                <w:sz w:val="24"/>
                <w:szCs w:val="24"/>
              </w:rPr>
            </w:pPr>
          </w:p>
          <w:p w14:paraId="63FE6C62" w14:textId="77777777" w:rsidR="00F91BD4" w:rsidRPr="008D2B5D" w:rsidRDefault="00F91BD4" w:rsidP="00E93AAB">
            <w:pPr>
              <w:rPr>
                <w:rFonts w:ascii="Asap" w:hAnsi="Asap" w:cstheme="minorHAnsi"/>
                <w:color w:val="404040" w:themeColor="text1" w:themeTint="BF"/>
                <w:sz w:val="24"/>
                <w:szCs w:val="24"/>
              </w:rPr>
            </w:pPr>
          </w:p>
          <w:p w14:paraId="7ADE8496" w14:textId="77777777" w:rsidR="00F91BD4" w:rsidRPr="008D2B5D" w:rsidRDefault="00F91BD4" w:rsidP="00E93AAB">
            <w:pPr>
              <w:rPr>
                <w:rFonts w:ascii="Asap" w:hAnsi="Asap" w:cstheme="minorHAnsi"/>
                <w:color w:val="404040" w:themeColor="text1" w:themeTint="BF"/>
                <w:sz w:val="24"/>
                <w:szCs w:val="24"/>
              </w:rPr>
            </w:pPr>
          </w:p>
          <w:p w14:paraId="1040C71D" w14:textId="509EFC4D" w:rsidR="00B24088" w:rsidRPr="008D2B5D" w:rsidRDefault="00B24088" w:rsidP="00C215FE">
            <w:pPr>
              <w:pStyle w:val="ListParagraph"/>
              <w:rPr>
                <w:rFonts w:ascii="Asap" w:hAnsi="Asap" w:cstheme="minorHAnsi"/>
                <w:color w:val="404040" w:themeColor="text1" w:themeTint="BF"/>
                <w:sz w:val="24"/>
                <w:szCs w:val="24"/>
              </w:rPr>
            </w:pPr>
            <w:r w:rsidRPr="008D2B5D">
              <w:rPr>
                <w:rFonts w:ascii="Asap" w:hAnsi="Asap" w:cstheme="minorHAnsi"/>
                <w:sz w:val="24"/>
                <w:szCs w:val="24"/>
              </w:rPr>
              <w:t xml:space="preserve"> </w:t>
            </w:r>
          </w:p>
        </w:tc>
      </w:tr>
      <w:tr w:rsidR="00E93AAB" w:rsidRPr="008D2B5D" w14:paraId="464EF15C" w14:textId="77777777" w:rsidTr="008667CC">
        <w:tc>
          <w:tcPr>
            <w:tcW w:w="4675" w:type="dxa"/>
          </w:tcPr>
          <w:p w14:paraId="08BC57E4" w14:textId="77777777" w:rsidR="00E93AAB" w:rsidRPr="008D2B5D" w:rsidRDefault="00E93AAB" w:rsidP="00E93AAB">
            <w:pPr>
              <w:rPr>
                <w:rFonts w:ascii="Asap" w:hAnsi="Asap" w:cstheme="minorHAnsi"/>
                <w:b/>
                <w:color w:val="92D050"/>
                <w:sz w:val="24"/>
                <w:szCs w:val="24"/>
              </w:rPr>
            </w:pPr>
            <w:r w:rsidRPr="008D2B5D">
              <w:rPr>
                <w:rFonts w:ascii="Asap" w:hAnsi="Asap" w:cstheme="minorHAnsi"/>
                <w:b/>
                <w:color w:val="92D050"/>
                <w:sz w:val="24"/>
                <w:szCs w:val="24"/>
              </w:rPr>
              <w:t>Relevant Experience</w:t>
            </w:r>
          </w:p>
          <w:p w14:paraId="3C8469A5" w14:textId="77777777" w:rsidR="006B134F" w:rsidRPr="008D2B5D" w:rsidRDefault="006B134F" w:rsidP="00E93AAB">
            <w:pPr>
              <w:rPr>
                <w:rFonts w:ascii="Asap" w:hAnsi="Asap" w:cstheme="minorHAnsi"/>
                <w:b/>
                <w:color w:val="92D050"/>
                <w:sz w:val="24"/>
                <w:szCs w:val="24"/>
              </w:rPr>
            </w:pPr>
          </w:p>
          <w:p w14:paraId="1E028D0A" w14:textId="48999AD1" w:rsidR="00BC1135" w:rsidRPr="008D2B5D" w:rsidRDefault="00BC1135" w:rsidP="00B24088">
            <w:pPr>
              <w:pStyle w:val="ListParagraph"/>
              <w:numPr>
                <w:ilvl w:val="0"/>
                <w:numId w:val="10"/>
              </w:numPr>
              <w:textAlignment w:val="baseline"/>
              <w:rPr>
                <w:rFonts w:ascii="Asap" w:hAnsi="Asap" w:cs="Times New Roman"/>
                <w:sz w:val="24"/>
                <w:szCs w:val="24"/>
              </w:rPr>
            </w:pPr>
            <w:r w:rsidRPr="008D2B5D">
              <w:rPr>
                <w:rFonts w:ascii="Asap" w:hAnsi="Asap" w:cs="Times New Roman"/>
                <w:sz w:val="24"/>
                <w:szCs w:val="24"/>
              </w:rPr>
              <w:t xml:space="preserve">Experience in a supervisor or team leader role and managing </w:t>
            </w:r>
            <w:r w:rsidR="00A64E85" w:rsidRPr="008D2B5D">
              <w:rPr>
                <w:rFonts w:ascii="Asap" w:hAnsi="Asap" w:cs="Times New Roman"/>
                <w:sz w:val="24"/>
                <w:szCs w:val="24"/>
              </w:rPr>
              <w:t xml:space="preserve">shift </w:t>
            </w:r>
            <w:r w:rsidRPr="008D2B5D">
              <w:rPr>
                <w:rFonts w:ascii="Asap" w:hAnsi="Asap" w:cs="Times New Roman"/>
                <w:sz w:val="24"/>
                <w:szCs w:val="24"/>
              </w:rPr>
              <w:t xml:space="preserve">rotas. </w:t>
            </w:r>
          </w:p>
          <w:p w14:paraId="56CCA626" w14:textId="77777777" w:rsidR="00C215FE" w:rsidRPr="008D2B5D" w:rsidRDefault="00B24088" w:rsidP="00B24088">
            <w:pPr>
              <w:pStyle w:val="ListParagraph"/>
              <w:numPr>
                <w:ilvl w:val="0"/>
                <w:numId w:val="10"/>
              </w:numPr>
              <w:textAlignment w:val="baseline"/>
              <w:rPr>
                <w:rFonts w:ascii="Asap" w:hAnsi="Asap" w:cs="Times New Roman"/>
                <w:sz w:val="24"/>
                <w:szCs w:val="24"/>
              </w:rPr>
            </w:pPr>
            <w:r w:rsidRPr="008D2B5D">
              <w:rPr>
                <w:rFonts w:ascii="Asap" w:hAnsi="Asap" w:cs="Times New Roman"/>
                <w:sz w:val="24"/>
                <w:szCs w:val="24"/>
              </w:rPr>
              <w:t>Previous experience of reception work</w:t>
            </w:r>
            <w:r w:rsidR="00C215FE" w:rsidRPr="008D2B5D">
              <w:rPr>
                <w:rFonts w:ascii="Asap" w:hAnsi="Asap" w:cs="Times New Roman"/>
                <w:sz w:val="24"/>
                <w:szCs w:val="24"/>
              </w:rPr>
              <w:t>/administration</w:t>
            </w:r>
          </w:p>
          <w:p w14:paraId="358C9DBF" w14:textId="7ED85D25" w:rsidR="00BC1135" w:rsidRDefault="00C215FE" w:rsidP="00A64E85">
            <w:pPr>
              <w:pStyle w:val="ListParagraph"/>
              <w:numPr>
                <w:ilvl w:val="0"/>
                <w:numId w:val="9"/>
              </w:numPr>
              <w:textAlignment w:val="baseline"/>
              <w:rPr>
                <w:rFonts w:ascii="Asap" w:hAnsi="Asap" w:cs="Times New Roman"/>
                <w:sz w:val="24"/>
                <w:szCs w:val="24"/>
              </w:rPr>
            </w:pPr>
            <w:r w:rsidRPr="008D2B5D">
              <w:rPr>
                <w:rFonts w:ascii="Asap" w:hAnsi="Asap" w:cs="Times New Roman"/>
                <w:sz w:val="24"/>
                <w:szCs w:val="24"/>
              </w:rPr>
              <w:t>Experience of providing excellent customer service to the public</w:t>
            </w:r>
          </w:p>
          <w:p w14:paraId="418652B2" w14:textId="158A2BA8" w:rsidR="003225C6" w:rsidRPr="008D2B5D" w:rsidRDefault="003225C6" w:rsidP="00A64E85">
            <w:pPr>
              <w:pStyle w:val="ListParagraph"/>
              <w:numPr>
                <w:ilvl w:val="0"/>
                <w:numId w:val="9"/>
              </w:numPr>
              <w:textAlignment w:val="baseline"/>
              <w:rPr>
                <w:rFonts w:ascii="Asap" w:hAnsi="Asap" w:cs="Times New Roman"/>
                <w:sz w:val="24"/>
                <w:szCs w:val="24"/>
              </w:rPr>
            </w:pPr>
            <w:r w:rsidRPr="003225C6">
              <w:rPr>
                <w:rFonts w:ascii="Asap" w:hAnsi="Asap" w:cs="Times New Roman"/>
                <w:sz w:val="24"/>
                <w:szCs w:val="24"/>
              </w:rPr>
              <w:t>Appropriate attitude and aptitude to manage and support voluntee</w:t>
            </w:r>
            <w:r>
              <w:rPr>
                <w:rFonts w:ascii="Asap" w:hAnsi="Asap" w:cs="Times New Roman"/>
                <w:sz w:val="24"/>
                <w:szCs w:val="24"/>
              </w:rPr>
              <w:t>rs</w:t>
            </w:r>
          </w:p>
          <w:p w14:paraId="0CB9E543" w14:textId="77777777" w:rsidR="00BC1135" w:rsidRPr="008D2B5D" w:rsidRDefault="00BC1135" w:rsidP="00C215FE">
            <w:pPr>
              <w:pStyle w:val="ListParagraph"/>
              <w:textAlignment w:val="baseline"/>
              <w:rPr>
                <w:rFonts w:ascii="Asap" w:hAnsi="Asap" w:cstheme="minorHAnsi"/>
                <w:color w:val="404040" w:themeColor="text1" w:themeTint="BF"/>
                <w:sz w:val="24"/>
                <w:szCs w:val="24"/>
              </w:rPr>
            </w:pPr>
          </w:p>
        </w:tc>
        <w:tc>
          <w:tcPr>
            <w:tcW w:w="4675" w:type="dxa"/>
            <w:gridSpan w:val="2"/>
          </w:tcPr>
          <w:p w14:paraId="529CEAEB" w14:textId="77777777" w:rsidR="00E93AAB" w:rsidRPr="008D2B5D" w:rsidRDefault="00E93AAB" w:rsidP="00E93AAB">
            <w:pPr>
              <w:rPr>
                <w:rFonts w:ascii="Asap" w:hAnsi="Asap" w:cstheme="minorHAnsi"/>
                <w:color w:val="404040" w:themeColor="text1" w:themeTint="BF"/>
                <w:sz w:val="24"/>
                <w:szCs w:val="24"/>
              </w:rPr>
            </w:pPr>
          </w:p>
          <w:p w14:paraId="68ED2052" w14:textId="77777777" w:rsidR="00E93AAB" w:rsidRPr="008D2B5D" w:rsidRDefault="00E93AAB" w:rsidP="00E93AAB">
            <w:pPr>
              <w:rPr>
                <w:rFonts w:ascii="Asap" w:hAnsi="Asap" w:cstheme="minorHAnsi"/>
                <w:color w:val="404040" w:themeColor="text1" w:themeTint="BF"/>
                <w:sz w:val="24"/>
                <w:szCs w:val="24"/>
              </w:rPr>
            </w:pPr>
          </w:p>
          <w:p w14:paraId="7717E4B3" w14:textId="34B45276" w:rsidR="00111F13" w:rsidRPr="008D2B5D" w:rsidRDefault="00111F13" w:rsidP="003225C6">
            <w:pPr>
              <w:pStyle w:val="ListParagraph"/>
              <w:numPr>
                <w:ilvl w:val="0"/>
                <w:numId w:val="9"/>
              </w:numPr>
              <w:spacing w:after="160" w:line="259" w:lineRule="auto"/>
              <w:textAlignment w:val="baseline"/>
              <w:rPr>
                <w:rFonts w:ascii="Asap" w:hAnsi="Asap" w:cs="Times New Roman"/>
                <w:sz w:val="24"/>
                <w:szCs w:val="24"/>
              </w:rPr>
            </w:pPr>
            <w:r w:rsidRPr="008D2B5D">
              <w:rPr>
                <w:rFonts w:ascii="Asap" w:hAnsi="Asap" w:cs="Times New Roman"/>
                <w:sz w:val="24"/>
                <w:szCs w:val="24"/>
              </w:rPr>
              <w:t>Previous money and card machine handling experience.</w:t>
            </w:r>
          </w:p>
          <w:p w14:paraId="4910AC20" w14:textId="77777777" w:rsidR="00111F13" w:rsidRPr="008D2B5D" w:rsidRDefault="00111F13" w:rsidP="003225C6">
            <w:pPr>
              <w:pStyle w:val="ListParagraph"/>
              <w:numPr>
                <w:ilvl w:val="0"/>
                <w:numId w:val="9"/>
              </w:numPr>
              <w:spacing w:after="160" w:line="259" w:lineRule="auto"/>
              <w:textAlignment w:val="baseline"/>
              <w:rPr>
                <w:rFonts w:ascii="Asap" w:hAnsi="Asap" w:cs="Times New Roman"/>
                <w:sz w:val="24"/>
                <w:szCs w:val="24"/>
              </w:rPr>
            </w:pPr>
            <w:r w:rsidRPr="008D2B5D">
              <w:rPr>
                <w:rFonts w:ascii="Asap" w:hAnsi="Asap" w:cs="Times New Roman"/>
                <w:sz w:val="24"/>
                <w:szCs w:val="24"/>
              </w:rPr>
              <w:t>Use of a databases and CRM systems.</w:t>
            </w:r>
          </w:p>
          <w:p w14:paraId="1FA824FD" w14:textId="0193AF70" w:rsidR="00111F13" w:rsidRPr="008D2B5D" w:rsidRDefault="00111F13" w:rsidP="003225C6">
            <w:pPr>
              <w:pStyle w:val="ListParagraph"/>
              <w:numPr>
                <w:ilvl w:val="0"/>
                <w:numId w:val="9"/>
              </w:numPr>
              <w:spacing w:after="160" w:line="259" w:lineRule="auto"/>
              <w:textAlignment w:val="baseline"/>
              <w:rPr>
                <w:rFonts w:ascii="Asap" w:hAnsi="Asap" w:cs="Times New Roman"/>
                <w:sz w:val="24"/>
                <w:szCs w:val="24"/>
              </w:rPr>
            </w:pPr>
            <w:r w:rsidRPr="008D2B5D">
              <w:rPr>
                <w:rFonts w:ascii="Asap" w:hAnsi="Asap" w:cs="Times New Roman"/>
                <w:sz w:val="24"/>
                <w:szCs w:val="24"/>
              </w:rPr>
              <w:t xml:space="preserve">Use of Microsoft packages </w:t>
            </w:r>
          </w:p>
          <w:p w14:paraId="0C5D67B6" w14:textId="77777777" w:rsidR="00C215FE" w:rsidRPr="008D2B5D" w:rsidRDefault="00C215FE" w:rsidP="003225C6">
            <w:pPr>
              <w:pStyle w:val="ListParagraph"/>
              <w:numPr>
                <w:ilvl w:val="0"/>
                <w:numId w:val="9"/>
              </w:numPr>
              <w:rPr>
                <w:rFonts w:ascii="Asap" w:hAnsi="Asap" w:cs="Times New Roman"/>
                <w:sz w:val="24"/>
                <w:szCs w:val="24"/>
              </w:rPr>
            </w:pPr>
            <w:r w:rsidRPr="008D2B5D">
              <w:rPr>
                <w:rFonts w:ascii="Asap" w:hAnsi="Asap" w:cs="Times New Roman"/>
                <w:sz w:val="24"/>
                <w:szCs w:val="24"/>
              </w:rPr>
              <w:t>Previous experience of working in health care or related setting.</w:t>
            </w:r>
          </w:p>
          <w:p w14:paraId="76605B4C" w14:textId="77777777" w:rsidR="00C215FE" w:rsidRPr="008D2B5D" w:rsidRDefault="00C215FE" w:rsidP="003225C6">
            <w:pPr>
              <w:pStyle w:val="ListParagraph"/>
              <w:numPr>
                <w:ilvl w:val="0"/>
                <w:numId w:val="9"/>
              </w:numPr>
              <w:rPr>
                <w:rFonts w:ascii="Asap" w:hAnsi="Asap" w:cs="Times New Roman"/>
                <w:sz w:val="24"/>
                <w:szCs w:val="24"/>
              </w:rPr>
            </w:pPr>
            <w:r w:rsidRPr="008D2B5D">
              <w:rPr>
                <w:rFonts w:ascii="Asap" w:hAnsi="Asap" w:cs="Times New Roman"/>
                <w:sz w:val="24"/>
                <w:szCs w:val="24"/>
              </w:rPr>
              <w:t>Working with volunteers.</w:t>
            </w:r>
          </w:p>
          <w:p w14:paraId="0493E324" w14:textId="724FD072" w:rsidR="00E93AAB" w:rsidRDefault="00C215FE" w:rsidP="003225C6">
            <w:pPr>
              <w:pStyle w:val="ListParagraph"/>
              <w:numPr>
                <w:ilvl w:val="0"/>
                <w:numId w:val="9"/>
              </w:numPr>
              <w:spacing w:after="160" w:line="259" w:lineRule="auto"/>
              <w:textAlignment w:val="baseline"/>
              <w:rPr>
                <w:rFonts w:ascii="Asap" w:hAnsi="Asap" w:cs="Times New Roman"/>
                <w:sz w:val="24"/>
                <w:szCs w:val="24"/>
              </w:rPr>
            </w:pPr>
            <w:r w:rsidRPr="008D2B5D">
              <w:rPr>
                <w:rFonts w:ascii="Asap" w:hAnsi="Asap" w:cs="Times New Roman"/>
                <w:sz w:val="24"/>
                <w:szCs w:val="24"/>
              </w:rPr>
              <w:t>Knowledge of Gift Aid.</w:t>
            </w:r>
          </w:p>
          <w:p w14:paraId="30B182D4" w14:textId="77777777" w:rsidR="003225C6" w:rsidRPr="008D2B5D" w:rsidRDefault="003225C6" w:rsidP="003225C6">
            <w:pPr>
              <w:pStyle w:val="ListParagraph"/>
              <w:numPr>
                <w:ilvl w:val="0"/>
                <w:numId w:val="9"/>
              </w:numPr>
              <w:spacing w:after="160" w:line="259" w:lineRule="auto"/>
              <w:textAlignment w:val="baseline"/>
              <w:rPr>
                <w:rFonts w:ascii="Asap" w:hAnsi="Asap" w:cs="Times New Roman"/>
                <w:sz w:val="24"/>
                <w:szCs w:val="24"/>
              </w:rPr>
            </w:pPr>
            <w:r w:rsidRPr="008D2B5D">
              <w:rPr>
                <w:rFonts w:ascii="Asap" w:hAnsi="Asap" w:cs="Times New Roman"/>
                <w:sz w:val="24"/>
                <w:szCs w:val="24"/>
              </w:rPr>
              <w:t>Dealing with sensitive situations</w:t>
            </w:r>
          </w:p>
          <w:p w14:paraId="0A1A5EBF" w14:textId="77777777" w:rsidR="003225C6" w:rsidRPr="008D2B5D" w:rsidRDefault="003225C6" w:rsidP="003225C6">
            <w:pPr>
              <w:pStyle w:val="ListParagraph"/>
              <w:spacing w:after="160" w:line="259" w:lineRule="auto"/>
              <w:textAlignment w:val="baseline"/>
              <w:rPr>
                <w:rFonts w:ascii="Asap" w:hAnsi="Asap" w:cs="Times New Roman"/>
                <w:sz w:val="24"/>
                <w:szCs w:val="24"/>
              </w:rPr>
            </w:pPr>
          </w:p>
          <w:p w14:paraId="387D9F24" w14:textId="77777777" w:rsidR="00E93AAB" w:rsidRPr="008D2B5D" w:rsidRDefault="00E93AAB" w:rsidP="00E93AAB">
            <w:pPr>
              <w:rPr>
                <w:rFonts w:ascii="Asap" w:hAnsi="Asap" w:cstheme="minorHAnsi"/>
                <w:color w:val="404040" w:themeColor="text1" w:themeTint="BF"/>
                <w:sz w:val="24"/>
                <w:szCs w:val="24"/>
              </w:rPr>
            </w:pPr>
          </w:p>
        </w:tc>
      </w:tr>
      <w:tr w:rsidR="00E93AAB" w:rsidRPr="008D2B5D" w14:paraId="01DBF628" w14:textId="77777777" w:rsidTr="008667CC">
        <w:tc>
          <w:tcPr>
            <w:tcW w:w="4675" w:type="dxa"/>
          </w:tcPr>
          <w:p w14:paraId="76F39872" w14:textId="77777777" w:rsidR="00E93AAB" w:rsidRPr="008D2B5D" w:rsidRDefault="00E93AAB" w:rsidP="00E93AAB">
            <w:pPr>
              <w:rPr>
                <w:rFonts w:ascii="Asap" w:hAnsi="Asap" w:cs="Times New Roman"/>
                <w:b/>
                <w:color w:val="92D050"/>
                <w:sz w:val="24"/>
                <w:szCs w:val="24"/>
              </w:rPr>
            </w:pPr>
            <w:r w:rsidRPr="008D2B5D">
              <w:rPr>
                <w:rFonts w:ascii="Asap" w:hAnsi="Asap" w:cs="Times New Roman"/>
                <w:b/>
                <w:color w:val="92D050"/>
                <w:sz w:val="24"/>
                <w:szCs w:val="24"/>
              </w:rPr>
              <w:t>Key Skills and Abilities</w:t>
            </w:r>
          </w:p>
          <w:p w14:paraId="197A7185" w14:textId="1DFE5D91" w:rsidR="0055508A" w:rsidRPr="008D2B5D" w:rsidRDefault="0055508A" w:rsidP="0055508A">
            <w:pPr>
              <w:textAlignment w:val="baseline"/>
              <w:rPr>
                <w:rFonts w:ascii="Asap" w:hAnsi="Asap" w:cs="Times New Roman"/>
                <w:sz w:val="24"/>
                <w:szCs w:val="24"/>
              </w:rPr>
            </w:pPr>
            <w:r w:rsidRPr="008D2B5D">
              <w:rPr>
                <w:rFonts w:ascii="Asap" w:hAnsi="Asap" w:cs="Times New Roman"/>
                <w:sz w:val="24"/>
                <w:szCs w:val="24"/>
              </w:rPr>
              <w:t xml:space="preserve"> </w:t>
            </w:r>
          </w:p>
          <w:p w14:paraId="0EBC0E65" w14:textId="4028F70D" w:rsidR="002A5814" w:rsidRPr="008D2B5D" w:rsidRDefault="00C215FE" w:rsidP="00C215FE">
            <w:pPr>
              <w:pStyle w:val="ListParagraph"/>
              <w:numPr>
                <w:ilvl w:val="0"/>
                <w:numId w:val="15"/>
              </w:numPr>
              <w:textAlignment w:val="baseline"/>
              <w:rPr>
                <w:rFonts w:ascii="Asap" w:hAnsi="Asap" w:cs="Times New Roman"/>
                <w:sz w:val="24"/>
                <w:szCs w:val="24"/>
              </w:rPr>
            </w:pPr>
            <w:r w:rsidRPr="008D2B5D">
              <w:rPr>
                <w:rFonts w:ascii="Asap" w:hAnsi="Asap" w:cs="Times New Roman"/>
                <w:sz w:val="24"/>
                <w:szCs w:val="24"/>
              </w:rPr>
              <w:t>E</w:t>
            </w:r>
            <w:r w:rsidR="007D1CD3" w:rsidRPr="008D2B5D">
              <w:rPr>
                <w:rFonts w:ascii="Asap" w:hAnsi="Asap" w:cs="Times New Roman"/>
                <w:sz w:val="24"/>
                <w:szCs w:val="24"/>
              </w:rPr>
              <w:t>xcellent communicator, both written and verbal</w:t>
            </w:r>
          </w:p>
          <w:p w14:paraId="3F6406D3" w14:textId="1AAF4B27" w:rsidR="008667CC" w:rsidRPr="008D2B5D" w:rsidRDefault="008667CC" w:rsidP="00C215FE">
            <w:pPr>
              <w:numPr>
                <w:ilvl w:val="0"/>
                <w:numId w:val="3"/>
              </w:numPr>
              <w:textAlignment w:val="baseline"/>
              <w:rPr>
                <w:rFonts w:ascii="Asap" w:hAnsi="Asap" w:cs="Times New Roman"/>
                <w:sz w:val="24"/>
                <w:szCs w:val="24"/>
              </w:rPr>
            </w:pPr>
            <w:r w:rsidRPr="008D2B5D">
              <w:rPr>
                <w:rFonts w:ascii="Asap" w:hAnsi="Asap" w:cs="Times New Roman"/>
                <w:sz w:val="24"/>
                <w:szCs w:val="24"/>
              </w:rPr>
              <w:t xml:space="preserve">Empathetic with the ability to respond </w:t>
            </w:r>
            <w:r w:rsidR="00B976FF" w:rsidRPr="008D2B5D">
              <w:rPr>
                <w:rFonts w:ascii="Asap" w:hAnsi="Asap" w:cs="Times New Roman"/>
                <w:sz w:val="24"/>
                <w:szCs w:val="24"/>
              </w:rPr>
              <w:t xml:space="preserve">to sensitive and challenging situations </w:t>
            </w:r>
          </w:p>
          <w:p w14:paraId="06B6FD48" w14:textId="77777777" w:rsidR="00C215FE" w:rsidRPr="008D2B5D" w:rsidRDefault="008667CC" w:rsidP="00C215FE">
            <w:pPr>
              <w:numPr>
                <w:ilvl w:val="0"/>
                <w:numId w:val="3"/>
              </w:numPr>
              <w:spacing w:after="160" w:line="259" w:lineRule="auto"/>
              <w:textAlignment w:val="baseline"/>
              <w:rPr>
                <w:rFonts w:ascii="Asap" w:hAnsi="Asap" w:cs="Times New Roman"/>
                <w:sz w:val="24"/>
                <w:szCs w:val="24"/>
              </w:rPr>
            </w:pPr>
            <w:r w:rsidRPr="008D2B5D">
              <w:rPr>
                <w:rFonts w:ascii="Asap" w:hAnsi="Asap" w:cs="Times New Roman"/>
                <w:sz w:val="24"/>
                <w:szCs w:val="24"/>
              </w:rPr>
              <w:t>Organised, s</w:t>
            </w:r>
            <w:r w:rsidR="0055508A" w:rsidRPr="008D2B5D">
              <w:rPr>
                <w:rFonts w:ascii="Asap" w:hAnsi="Asap" w:cs="Times New Roman"/>
                <w:sz w:val="24"/>
                <w:szCs w:val="24"/>
              </w:rPr>
              <w:t>elf-motivated team player with ability to take initiative</w:t>
            </w:r>
            <w:r w:rsidRPr="008D2B5D">
              <w:rPr>
                <w:rFonts w:ascii="Asap" w:hAnsi="Asap" w:cs="Times New Roman"/>
                <w:sz w:val="24"/>
                <w:szCs w:val="24"/>
              </w:rPr>
              <w:t>, multi-task and work under pressure, delivering on deadlines</w:t>
            </w:r>
          </w:p>
          <w:p w14:paraId="73902E27" w14:textId="0A5356CF" w:rsidR="00C215FE" w:rsidRPr="00EC4605" w:rsidRDefault="00B976FF" w:rsidP="00EC4605">
            <w:pPr>
              <w:numPr>
                <w:ilvl w:val="0"/>
                <w:numId w:val="3"/>
              </w:numPr>
              <w:spacing w:after="160" w:line="259" w:lineRule="auto"/>
              <w:textAlignment w:val="baseline"/>
              <w:rPr>
                <w:rFonts w:ascii="Asap" w:hAnsi="Asap" w:cs="Times New Roman"/>
                <w:sz w:val="24"/>
                <w:szCs w:val="24"/>
              </w:rPr>
            </w:pPr>
            <w:r w:rsidRPr="008D2B5D">
              <w:rPr>
                <w:rFonts w:ascii="Asap" w:hAnsi="Asap" w:cs="Times New Roman"/>
                <w:sz w:val="24"/>
                <w:szCs w:val="24"/>
              </w:rPr>
              <w:t xml:space="preserve">Ability to handle </w:t>
            </w:r>
            <w:r w:rsidR="0055508A" w:rsidRPr="008D2B5D">
              <w:rPr>
                <w:rFonts w:ascii="Asap" w:hAnsi="Asap" w:cs="Times New Roman"/>
                <w:sz w:val="24"/>
                <w:szCs w:val="24"/>
              </w:rPr>
              <w:t>sensitive information</w:t>
            </w:r>
            <w:r w:rsidRPr="008D2B5D">
              <w:rPr>
                <w:rFonts w:ascii="Asap" w:hAnsi="Asap" w:cs="Times New Roman"/>
                <w:sz w:val="24"/>
                <w:szCs w:val="24"/>
              </w:rPr>
              <w:t xml:space="preserve"> appropriately,</w:t>
            </w:r>
            <w:r w:rsidR="0055508A" w:rsidRPr="008D2B5D">
              <w:rPr>
                <w:rFonts w:ascii="Asap" w:hAnsi="Asap" w:cs="Times New Roman"/>
                <w:sz w:val="24"/>
                <w:szCs w:val="24"/>
              </w:rPr>
              <w:t xml:space="preserve"> maintai</w:t>
            </w:r>
            <w:r w:rsidRPr="008D2B5D">
              <w:rPr>
                <w:rFonts w:ascii="Asap" w:hAnsi="Asap" w:cs="Times New Roman"/>
                <w:sz w:val="24"/>
                <w:szCs w:val="24"/>
              </w:rPr>
              <w:t>ning</w:t>
            </w:r>
            <w:r w:rsidR="0055508A" w:rsidRPr="008D2B5D">
              <w:rPr>
                <w:rFonts w:ascii="Asap" w:hAnsi="Asap" w:cs="Times New Roman"/>
                <w:sz w:val="24"/>
                <w:szCs w:val="24"/>
              </w:rPr>
              <w:t xml:space="preserve"> confidentiality and </w:t>
            </w:r>
            <w:r w:rsidRPr="008D2B5D">
              <w:rPr>
                <w:rFonts w:ascii="Asap" w:hAnsi="Asap" w:cs="Times New Roman"/>
                <w:sz w:val="24"/>
                <w:szCs w:val="24"/>
              </w:rPr>
              <w:t xml:space="preserve">adhering to </w:t>
            </w:r>
            <w:r w:rsidR="0055508A" w:rsidRPr="008D2B5D">
              <w:rPr>
                <w:rFonts w:ascii="Asap" w:hAnsi="Asap" w:cs="Times New Roman"/>
                <w:sz w:val="24"/>
                <w:szCs w:val="24"/>
              </w:rPr>
              <w:t>data protection.</w:t>
            </w:r>
          </w:p>
          <w:p w14:paraId="2E533751" w14:textId="58EB3A43" w:rsidR="0055508A" w:rsidRPr="008D2B5D" w:rsidRDefault="0055508A" w:rsidP="00C215FE">
            <w:pPr>
              <w:numPr>
                <w:ilvl w:val="0"/>
                <w:numId w:val="3"/>
              </w:numPr>
              <w:spacing w:after="160" w:line="259" w:lineRule="auto"/>
              <w:textAlignment w:val="baseline"/>
              <w:rPr>
                <w:rFonts w:ascii="Asap" w:hAnsi="Asap" w:cs="Times New Roman"/>
                <w:sz w:val="24"/>
                <w:szCs w:val="24"/>
              </w:rPr>
            </w:pPr>
            <w:r w:rsidRPr="008D2B5D">
              <w:rPr>
                <w:rFonts w:ascii="Asap" w:hAnsi="Asap" w:cs="Times New Roman"/>
                <w:sz w:val="24"/>
                <w:szCs w:val="24"/>
              </w:rPr>
              <w:t xml:space="preserve">Can deal with and manage conflict </w:t>
            </w:r>
            <w:r w:rsidR="00C215FE" w:rsidRPr="008D2B5D">
              <w:rPr>
                <w:rFonts w:ascii="Asap" w:hAnsi="Asap" w:cs="Times New Roman"/>
                <w:sz w:val="24"/>
                <w:szCs w:val="24"/>
              </w:rPr>
              <w:t>in a calm professional manner</w:t>
            </w:r>
          </w:p>
          <w:p w14:paraId="0BC878B5" w14:textId="20BBB471" w:rsidR="00E93AAB" w:rsidRPr="008D2B5D" w:rsidRDefault="0055508A" w:rsidP="00C215FE">
            <w:pPr>
              <w:numPr>
                <w:ilvl w:val="0"/>
                <w:numId w:val="3"/>
              </w:numPr>
              <w:spacing w:after="160" w:line="259" w:lineRule="auto"/>
              <w:textAlignment w:val="baseline"/>
              <w:rPr>
                <w:rFonts w:ascii="Asap" w:hAnsi="Asap" w:cs="Times New Roman"/>
                <w:sz w:val="24"/>
                <w:szCs w:val="24"/>
              </w:rPr>
            </w:pPr>
            <w:r w:rsidRPr="008D2B5D">
              <w:rPr>
                <w:rFonts w:ascii="Asap" w:hAnsi="Asap" w:cs="Times New Roman"/>
                <w:sz w:val="24"/>
                <w:szCs w:val="24"/>
              </w:rPr>
              <w:t>Able to prioritise and delegate where appropriate</w:t>
            </w:r>
          </w:p>
        </w:tc>
        <w:tc>
          <w:tcPr>
            <w:tcW w:w="4675" w:type="dxa"/>
            <w:gridSpan w:val="2"/>
          </w:tcPr>
          <w:p w14:paraId="24CB7F17" w14:textId="77777777" w:rsidR="00414CB8" w:rsidRPr="008D2B5D" w:rsidRDefault="00414CB8" w:rsidP="00E93AAB">
            <w:pPr>
              <w:ind w:left="360"/>
              <w:textAlignment w:val="baseline"/>
              <w:rPr>
                <w:rFonts w:ascii="Asap" w:eastAsia="Times New Roman" w:hAnsi="Asap" w:cstheme="minorHAnsi"/>
                <w:color w:val="000000"/>
                <w:lang w:eastAsia="en-GB"/>
              </w:rPr>
            </w:pPr>
          </w:p>
          <w:p w14:paraId="2DD75CD4" w14:textId="77777777" w:rsidR="00414CB8" w:rsidRPr="008D2B5D" w:rsidRDefault="00414CB8" w:rsidP="00E93AAB">
            <w:pPr>
              <w:ind w:left="360"/>
              <w:textAlignment w:val="baseline"/>
              <w:rPr>
                <w:rFonts w:ascii="Asap" w:eastAsia="Times New Roman" w:hAnsi="Asap" w:cstheme="minorHAnsi"/>
                <w:color w:val="000000"/>
                <w:lang w:eastAsia="en-GB"/>
              </w:rPr>
            </w:pPr>
          </w:p>
          <w:p w14:paraId="3A11068C" w14:textId="77777777" w:rsidR="00414CB8" w:rsidRPr="008D2B5D" w:rsidRDefault="00414CB8" w:rsidP="00E93AAB">
            <w:pPr>
              <w:ind w:left="360"/>
              <w:textAlignment w:val="baseline"/>
              <w:rPr>
                <w:rFonts w:ascii="Asap" w:eastAsia="Times New Roman" w:hAnsi="Asap" w:cstheme="minorHAnsi"/>
                <w:color w:val="000000"/>
                <w:lang w:eastAsia="en-GB"/>
              </w:rPr>
            </w:pPr>
          </w:p>
          <w:p w14:paraId="5FA288E1" w14:textId="77777777" w:rsidR="0055508A" w:rsidRPr="008D2B5D" w:rsidRDefault="0055508A" w:rsidP="00E93AAB">
            <w:pPr>
              <w:ind w:left="360"/>
              <w:textAlignment w:val="baseline"/>
              <w:rPr>
                <w:rFonts w:ascii="Asap" w:eastAsia="Times New Roman" w:hAnsi="Asap" w:cstheme="minorHAnsi"/>
                <w:color w:val="000000"/>
                <w:lang w:eastAsia="en-GB"/>
              </w:rPr>
            </w:pPr>
          </w:p>
          <w:p w14:paraId="712299BD" w14:textId="77777777" w:rsidR="0055508A" w:rsidRPr="008D2B5D" w:rsidRDefault="0055508A" w:rsidP="00E93AAB">
            <w:pPr>
              <w:ind w:left="360"/>
              <w:textAlignment w:val="baseline"/>
              <w:rPr>
                <w:rFonts w:ascii="Asap" w:eastAsia="Times New Roman" w:hAnsi="Asap" w:cstheme="minorHAnsi"/>
                <w:color w:val="000000"/>
                <w:lang w:eastAsia="en-GB"/>
              </w:rPr>
            </w:pPr>
          </w:p>
          <w:p w14:paraId="1E00C320" w14:textId="77777777" w:rsidR="0055508A" w:rsidRPr="008D2B5D" w:rsidRDefault="0055508A" w:rsidP="00E93AAB">
            <w:pPr>
              <w:ind w:left="360"/>
              <w:textAlignment w:val="baseline"/>
              <w:rPr>
                <w:rFonts w:ascii="Asap" w:eastAsia="Times New Roman" w:hAnsi="Asap" w:cstheme="minorHAnsi"/>
                <w:color w:val="000000"/>
                <w:lang w:eastAsia="en-GB"/>
              </w:rPr>
            </w:pPr>
          </w:p>
          <w:p w14:paraId="3A34FCAB" w14:textId="42704795" w:rsidR="00E93AAB" w:rsidRPr="008D2B5D" w:rsidRDefault="00E93AAB" w:rsidP="0055508A">
            <w:pPr>
              <w:textAlignment w:val="baseline"/>
              <w:rPr>
                <w:rFonts w:ascii="Asap" w:eastAsia="Times New Roman" w:hAnsi="Asap" w:cstheme="minorHAnsi"/>
                <w:color w:val="000000"/>
                <w:lang w:eastAsia="en-GB"/>
              </w:rPr>
            </w:pPr>
            <w:r w:rsidRPr="008D2B5D">
              <w:rPr>
                <w:rFonts w:ascii="Asap" w:eastAsia="Times New Roman" w:hAnsi="Asap" w:cstheme="minorHAnsi"/>
                <w:color w:val="000000"/>
                <w:lang w:eastAsia="en-GB"/>
              </w:rPr>
              <w:br/>
            </w:r>
          </w:p>
          <w:p w14:paraId="1DCDF926" w14:textId="77777777" w:rsidR="00E93AAB" w:rsidRPr="008D2B5D" w:rsidRDefault="00E93AAB" w:rsidP="00B24088">
            <w:pPr>
              <w:ind w:left="720"/>
              <w:textAlignment w:val="baseline"/>
              <w:rPr>
                <w:rFonts w:ascii="Asap" w:hAnsi="Asap" w:cstheme="minorHAnsi"/>
                <w:color w:val="404040" w:themeColor="text1" w:themeTint="BF"/>
                <w:sz w:val="24"/>
                <w:szCs w:val="24"/>
              </w:rPr>
            </w:pPr>
          </w:p>
        </w:tc>
      </w:tr>
      <w:tr w:rsidR="00E93AAB" w:rsidRPr="008D2B5D" w14:paraId="0B01BADD" w14:textId="77777777" w:rsidTr="00414CB8">
        <w:trPr>
          <w:trHeight w:val="949"/>
        </w:trPr>
        <w:tc>
          <w:tcPr>
            <w:tcW w:w="9350" w:type="dxa"/>
            <w:gridSpan w:val="3"/>
          </w:tcPr>
          <w:p w14:paraId="6E7F1DB7" w14:textId="2EBA8263" w:rsidR="00BB73F4" w:rsidRPr="008D2B5D" w:rsidRDefault="00E93AAB" w:rsidP="00BB73F4">
            <w:pPr>
              <w:rPr>
                <w:rFonts w:ascii="Asap" w:eastAsia="Times New Roman" w:hAnsi="Asap" w:cstheme="minorHAnsi"/>
                <w:b/>
                <w:color w:val="92D050"/>
                <w:lang w:eastAsia="en-GB"/>
              </w:rPr>
            </w:pPr>
            <w:r w:rsidRPr="008D2B5D">
              <w:rPr>
                <w:rFonts w:ascii="Asap" w:eastAsia="Times New Roman" w:hAnsi="Asap" w:cstheme="minorHAnsi"/>
                <w:b/>
                <w:color w:val="92D050"/>
                <w:lang w:eastAsia="en-GB"/>
              </w:rPr>
              <w:lastRenderedPageBreak/>
              <w:t>Other </w:t>
            </w:r>
          </w:p>
          <w:p w14:paraId="1DA3F6BD" w14:textId="77777777" w:rsidR="00BB73F4" w:rsidRPr="008D2B5D" w:rsidRDefault="00BB73F4" w:rsidP="00BB73F4">
            <w:pPr>
              <w:rPr>
                <w:rFonts w:ascii="Asap" w:eastAsia="Times New Roman" w:hAnsi="Asap" w:cstheme="minorHAnsi"/>
                <w:b/>
                <w:color w:val="92D050"/>
                <w:lang w:eastAsia="en-GB"/>
              </w:rPr>
            </w:pPr>
          </w:p>
          <w:p w14:paraId="389F3E15" w14:textId="77777777" w:rsidR="00B52760" w:rsidRPr="008D2B5D" w:rsidRDefault="00B52760" w:rsidP="008667CC">
            <w:pPr>
              <w:pStyle w:val="ListParagraph"/>
              <w:numPr>
                <w:ilvl w:val="0"/>
                <w:numId w:val="12"/>
              </w:numPr>
              <w:spacing w:before="60" w:after="60"/>
              <w:rPr>
                <w:rFonts w:ascii="Asap" w:hAnsi="Asap" w:cs="Times New Roman"/>
                <w:sz w:val="24"/>
                <w:szCs w:val="24"/>
              </w:rPr>
            </w:pPr>
            <w:r w:rsidRPr="008D2B5D">
              <w:rPr>
                <w:rFonts w:ascii="Asap" w:hAnsi="Asap" w:cs="Times New Roman"/>
                <w:sz w:val="24"/>
                <w:szCs w:val="24"/>
              </w:rPr>
              <w:t>Sufficient personal resources to work effectively in a palliative care setting</w:t>
            </w:r>
          </w:p>
          <w:p w14:paraId="501D7D4D" w14:textId="77777777" w:rsidR="00B52760" w:rsidRPr="008D2B5D" w:rsidRDefault="00B52760" w:rsidP="008667CC">
            <w:pPr>
              <w:pStyle w:val="ListParagraph"/>
              <w:numPr>
                <w:ilvl w:val="0"/>
                <w:numId w:val="12"/>
              </w:numPr>
              <w:spacing w:before="60" w:after="60"/>
              <w:rPr>
                <w:rFonts w:ascii="Asap" w:hAnsi="Asap" w:cs="Times New Roman"/>
                <w:sz w:val="24"/>
                <w:szCs w:val="24"/>
              </w:rPr>
            </w:pPr>
            <w:r w:rsidRPr="008D2B5D">
              <w:rPr>
                <w:rFonts w:ascii="Asap" w:hAnsi="Asap" w:cs="Times New Roman"/>
                <w:sz w:val="24"/>
                <w:szCs w:val="24"/>
              </w:rPr>
              <w:t>Commitment to personal and professional development</w:t>
            </w:r>
          </w:p>
          <w:p w14:paraId="165CCC5D" w14:textId="77777777" w:rsidR="00B52760" w:rsidRPr="008D2B5D" w:rsidRDefault="00B52760" w:rsidP="008667CC">
            <w:pPr>
              <w:pStyle w:val="ListParagraph"/>
              <w:numPr>
                <w:ilvl w:val="0"/>
                <w:numId w:val="12"/>
              </w:numPr>
              <w:spacing w:before="60" w:after="60"/>
              <w:rPr>
                <w:rFonts w:ascii="Asap" w:hAnsi="Asap" w:cs="Times New Roman"/>
                <w:sz w:val="24"/>
                <w:szCs w:val="24"/>
              </w:rPr>
            </w:pPr>
            <w:r w:rsidRPr="008D2B5D">
              <w:rPr>
                <w:rFonts w:ascii="Asap" w:hAnsi="Asap" w:cs="Times New Roman"/>
                <w:sz w:val="24"/>
                <w:szCs w:val="24"/>
              </w:rPr>
              <w:t xml:space="preserve">An understanding of and demonstrable commitment to the Hospice’s Values as a framework for decisions, actions and behaviours. </w:t>
            </w:r>
          </w:p>
          <w:p w14:paraId="0118DA04" w14:textId="77777777" w:rsidR="00B52760" w:rsidRPr="008D2B5D" w:rsidRDefault="00B52760" w:rsidP="008667CC">
            <w:pPr>
              <w:pStyle w:val="ListParagraph"/>
              <w:numPr>
                <w:ilvl w:val="0"/>
                <w:numId w:val="12"/>
              </w:numPr>
              <w:spacing w:before="60" w:after="60"/>
              <w:rPr>
                <w:rFonts w:ascii="Asap" w:hAnsi="Asap" w:cs="Times New Roman"/>
                <w:sz w:val="24"/>
                <w:szCs w:val="24"/>
              </w:rPr>
            </w:pPr>
            <w:r w:rsidRPr="008D2B5D">
              <w:rPr>
                <w:rFonts w:ascii="Asap" w:hAnsi="Asap" w:cs="Times New Roman"/>
                <w:sz w:val="24"/>
                <w:szCs w:val="24"/>
              </w:rPr>
              <w:t>Understanding and commitment to the aims of Equality, Diversity and Inclusion</w:t>
            </w:r>
          </w:p>
          <w:p w14:paraId="00C0E1B8" w14:textId="77777777" w:rsidR="00B52760" w:rsidRPr="008D2B5D" w:rsidRDefault="00BB73F4" w:rsidP="008667CC">
            <w:pPr>
              <w:pStyle w:val="ListParagraph"/>
              <w:numPr>
                <w:ilvl w:val="0"/>
                <w:numId w:val="12"/>
              </w:numPr>
              <w:spacing w:before="60" w:after="60"/>
              <w:rPr>
                <w:rFonts w:ascii="Asap" w:hAnsi="Asap" w:cs="Times New Roman"/>
                <w:sz w:val="24"/>
                <w:szCs w:val="24"/>
              </w:rPr>
            </w:pPr>
            <w:r w:rsidRPr="008D2B5D">
              <w:rPr>
                <w:rFonts w:ascii="Asap" w:eastAsia="Times New Roman" w:hAnsi="Asap" w:cs="Times New Roman"/>
                <w:sz w:val="24"/>
                <w:szCs w:val="24"/>
                <w:lang w:eastAsia="en-GB"/>
              </w:rPr>
              <w:t>Ability to work flexibly within the hospice when required. This may include occasional evenings and weekends.</w:t>
            </w:r>
          </w:p>
          <w:p w14:paraId="78D00D04" w14:textId="1B662FF2" w:rsidR="008667CC" w:rsidRPr="008D2B5D" w:rsidRDefault="008667CC" w:rsidP="008667CC">
            <w:pPr>
              <w:numPr>
                <w:ilvl w:val="0"/>
                <w:numId w:val="12"/>
              </w:numPr>
              <w:spacing w:after="160" w:line="259" w:lineRule="auto"/>
              <w:textAlignment w:val="baseline"/>
              <w:rPr>
                <w:rFonts w:ascii="Asap" w:hAnsi="Asap" w:cs="Times New Roman"/>
                <w:sz w:val="24"/>
                <w:szCs w:val="24"/>
              </w:rPr>
            </w:pPr>
            <w:r w:rsidRPr="008D2B5D">
              <w:rPr>
                <w:rFonts w:ascii="Asap" w:hAnsi="Asap" w:cs="Times New Roman"/>
                <w:sz w:val="24"/>
                <w:szCs w:val="24"/>
              </w:rPr>
              <w:t>Commitment to the aim, philosophy and ethos of the Hospice</w:t>
            </w:r>
          </w:p>
          <w:p w14:paraId="222C1F4B" w14:textId="6A838BE3" w:rsidR="00BB73F4" w:rsidRPr="008D2B5D" w:rsidRDefault="00BB73F4" w:rsidP="008667CC">
            <w:pPr>
              <w:pStyle w:val="ListParagraph"/>
              <w:numPr>
                <w:ilvl w:val="0"/>
                <w:numId w:val="12"/>
              </w:numPr>
              <w:spacing w:before="60" w:after="60"/>
              <w:rPr>
                <w:rFonts w:ascii="Asap" w:hAnsi="Asap" w:cs="Times New Roman"/>
                <w:sz w:val="24"/>
                <w:szCs w:val="24"/>
              </w:rPr>
            </w:pPr>
            <w:r w:rsidRPr="008D2B5D">
              <w:rPr>
                <w:rFonts w:ascii="Asap" w:eastAsia="Times New Roman" w:hAnsi="Asap" w:cs="Times New Roman"/>
                <w:sz w:val="24"/>
                <w:szCs w:val="24"/>
                <w:lang w:eastAsia="en-GB"/>
              </w:rPr>
              <w:t xml:space="preserve">Carry out any other duties </w:t>
            </w:r>
            <w:r w:rsidR="00C215FE" w:rsidRPr="008D2B5D">
              <w:rPr>
                <w:rFonts w:ascii="Asap" w:eastAsia="Times New Roman" w:hAnsi="Asap" w:cs="Times New Roman"/>
                <w:sz w:val="24"/>
                <w:szCs w:val="24"/>
                <w:lang w:eastAsia="en-GB"/>
              </w:rPr>
              <w:t xml:space="preserve">commensurate with your role </w:t>
            </w:r>
            <w:r w:rsidRPr="008D2B5D">
              <w:rPr>
                <w:rFonts w:ascii="Asap" w:eastAsia="Times New Roman" w:hAnsi="Asap" w:cs="Times New Roman"/>
                <w:sz w:val="24"/>
                <w:szCs w:val="24"/>
                <w:lang w:eastAsia="en-GB"/>
              </w:rPr>
              <w:t xml:space="preserve">as required by </w:t>
            </w:r>
            <w:r w:rsidR="00C215FE" w:rsidRPr="008D2B5D">
              <w:rPr>
                <w:rFonts w:ascii="Asap" w:eastAsia="Times New Roman" w:hAnsi="Asap" w:cs="Times New Roman"/>
                <w:sz w:val="24"/>
                <w:szCs w:val="24"/>
                <w:lang w:eastAsia="en-GB"/>
              </w:rPr>
              <w:t xml:space="preserve">the </w:t>
            </w:r>
            <w:r w:rsidR="0055508A" w:rsidRPr="008D2B5D">
              <w:rPr>
                <w:rFonts w:ascii="Asap" w:eastAsia="Times New Roman" w:hAnsi="Asap" w:cs="Times New Roman"/>
                <w:sz w:val="24"/>
                <w:szCs w:val="24"/>
                <w:lang w:eastAsia="en-GB"/>
              </w:rPr>
              <w:t>CEO</w:t>
            </w:r>
            <w:r w:rsidR="00C215FE" w:rsidRPr="008D2B5D">
              <w:rPr>
                <w:rFonts w:ascii="Asap" w:eastAsia="Times New Roman" w:hAnsi="Asap" w:cs="Times New Roman"/>
                <w:sz w:val="24"/>
                <w:szCs w:val="24"/>
                <w:lang w:eastAsia="en-GB"/>
              </w:rPr>
              <w:t xml:space="preserve"> and Directors team.</w:t>
            </w:r>
            <w:r w:rsidR="0055508A" w:rsidRPr="008D2B5D">
              <w:rPr>
                <w:rFonts w:ascii="Asap" w:eastAsia="Times New Roman" w:hAnsi="Asap" w:cs="Times New Roman"/>
                <w:sz w:val="24"/>
                <w:szCs w:val="24"/>
                <w:lang w:eastAsia="en-GB"/>
              </w:rPr>
              <w:t xml:space="preserve"> </w:t>
            </w:r>
          </w:p>
          <w:p w14:paraId="11B94110" w14:textId="77777777" w:rsidR="00E93AAB" w:rsidRPr="008D2B5D" w:rsidRDefault="00E93AAB" w:rsidP="00414CB8">
            <w:pPr>
              <w:pStyle w:val="ListParagraph"/>
              <w:ind w:left="360"/>
              <w:textAlignment w:val="baseline"/>
              <w:rPr>
                <w:rFonts w:ascii="Asap" w:eastAsia="Times New Roman" w:hAnsi="Asap" w:cstheme="minorHAnsi"/>
                <w:color w:val="000000"/>
                <w:lang w:eastAsia="en-GB"/>
              </w:rPr>
            </w:pPr>
          </w:p>
        </w:tc>
      </w:tr>
    </w:tbl>
    <w:p w14:paraId="5C6A5EAA" w14:textId="77777777" w:rsidR="008F7362" w:rsidRPr="008D2B5D" w:rsidRDefault="008F7362" w:rsidP="008F7362">
      <w:pPr>
        <w:rPr>
          <w:rFonts w:ascii="Asap" w:hAnsi="Asap" w:cstheme="minorHAnsi"/>
          <w:color w:val="404040" w:themeColor="text1" w:themeTint="BF"/>
          <w:sz w:val="24"/>
          <w:szCs w:val="24"/>
        </w:rPr>
      </w:pPr>
    </w:p>
    <w:sectPr w:rsidR="008F7362" w:rsidRPr="008D2B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C490F" w14:textId="77777777" w:rsidR="00AA749F" w:rsidRPr="00B976FF" w:rsidRDefault="00AA749F" w:rsidP="008F7362">
      <w:pPr>
        <w:spacing w:after="0" w:line="240" w:lineRule="auto"/>
      </w:pPr>
      <w:r w:rsidRPr="00B976FF">
        <w:separator/>
      </w:r>
    </w:p>
  </w:endnote>
  <w:endnote w:type="continuationSeparator" w:id="0">
    <w:p w14:paraId="4CE92A6B" w14:textId="77777777" w:rsidR="00AA749F" w:rsidRPr="00B976FF" w:rsidRDefault="00AA749F" w:rsidP="008F7362">
      <w:pPr>
        <w:spacing w:after="0" w:line="240" w:lineRule="auto"/>
      </w:pPr>
      <w:r w:rsidRPr="00B976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w:altName w:val="Sitka Small"/>
    <w:charset w:val="00"/>
    <w:family w:val="auto"/>
    <w:pitch w:val="variable"/>
    <w:sig w:usb0="00000001"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1FB4" w14:textId="587F815B" w:rsidR="00EC4605" w:rsidRPr="00EC4605" w:rsidRDefault="00EC4605">
    <w:pPr>
      <w:pStyle w:val="Footer"/>
      <w:rPr>
        <w:rFonts w:ascii="Asap" w:hAnsi="Asap"/>
        <w:sz w:val="16"/>
        <w:szCs w:val="16"/>
        <w:lang w:val="en-US"/>
      </w:rPr>
    </w:pPr>
    <w:r w:rsidRPr="00EC4605">
      <w:rPr>
        <w:rFonts w:ascii="Asap" w:hAnsi="Asap"/>
        <w:sz w:val="16"/>
        <w:szCs w:val="16"/>
        <w:lang w:val="en-US"/>
      </w:rPr>
      <w:t>Hospice Reception Supervisor</w:t>
    </w:r>
    <w:r>
      <w:rPr>
        <w:rFonts w:ascii="Asap" w:hAnsi="Asap"/>
        <w:sz w:val="16"/>
        <w:szCs w:val="16"/>
        <w:lang w:val="en-US"/>
      </w:rPr>
      <w:t xml:space="preserve"> Job Description and Person Specification</w:t>
    </w:r>
    <w:r w:rsidRPr="00EC4605">
      <w:rPr>
        <w:rFonts w:ascii="Asap" w:hAnsi="Asap"/>
        <w:sz w:val="16"/>
        <w:szCs w:val="16"/>
        <w:lang w:val="en-US"/>
      </w:rPr>
      <w:tab/>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8AD9" w14:textId="77777777" w:rsidR="00AA749F" w:rsidRPr="00B976FF" w:rsidRDefault="00AA749F" w:rsidP="008F7362">
      <w:pPr>
        <w:spacing w:after="0" w:line="240" w:lineRule="auto"/>
      </w:pPr>
      <w:r w:rsidRPr="00B976FF">
        <w:separator/>
      </w:r>
    </w:p>
  </w:footnote>
  <w:footnote w:type="continuationSeparator" w:id="0">
    <w:p w14:paraId="43B2A620" w14:textId="77777777" w:rsidR="00AA749F" w:rsidRPr="00B976FF" w:rsidRDefault="00AA749F" w:rsidP="008F7362">
      <w:pPr>
        <w:spacing w:after="0" w:line="240" w:lineRule="auto"/>
      </w:pPr>
      <w:r w:rsidRPr="00B976F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758B" w14:textId="77777777" w:rsidR="008F7362" w:rsidRPr="00B976FF" w:rsidRDefault="008F7362">
    <w:pPr>
      <w:pStyle w:val="Header"/>
    </w:pPr>
    <w:r w:rsidRPr="00B976FF">
      <w:rPr>
        <w:rFonts w:ascii="Asap" w:eastAsia="MS Mincho" w:hAnsi="Asap" w:cs="Times New Roman"/>
        <w:b/>
        <w:bCs/>
        <w:noProof/>
        <w:sz w:val="28"/>
        <w:szCs w:val="28"/>
        <w:lang w:val="en-US"/>
      </w:rPr>
      <w:drawing>
        <wp:anchor distT="0" distB="0" distL="114300" distR="114300" simplePos="0" relativeHeight="251659264" behindDoc="0" locked="0" layoutInCell="1" allowOverlap="1" wp14:anchorId="52D4BAE6" wp14:editId="4612F4ED">
          <wp:simplePos x="0" y="0"/>
          <wp:positionH relativeFrom="margin">
            <wp:posOffset>4182840</wp:posOffset>
          </wp:positionH>
          <wp:positionV relativeFrom="margin">
            <wp:posOffset>-960755</wp:posOffset>
          </wp:positionV>
          <wp:extent cx="2588895"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1">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022C"/>
    <w:multiLevelType w:val="multilevel"/>
    <w:tmpl w:val="26F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4481A"/>
    <w:multiLevelType w:val="hybridMultilevel"/>
    <w:tmpl w:val="3C6A2F5E"/>
    <w:lvl w:ilvl="0" w:tplc="57665856">
      <w:start w:val="1"/>
      <w:numFmt w:val="bullet"/>
      <w:lvlText w:val=""/>
      <w:lvlJc w:val="left"/>
      <w:pPr>
        <w:tabs>
          <w:tab w:val="num" w:pos="340"/>
        </w:tabs>
        <w:ind w:left="340" w:hanging="340"/>
      </w:pPr>
      <w:rPr>
        <w:rFonts w:ascii="Wingdings" w:hAnsi="Wingdings" w:hint="default"/>
        <w:color w:val="00000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16F04"/>
    <w:multiLevelType w:val="multilevel"/>
    <w:tmpl w:val="792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77F82"/>
    <w:multiLevelType w:val="multilevel"/>
    <w:tmpl w:val="F8D0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11177"/>
    <w:multiLevelType w:val="hybridMultilevel"/>
    <w:tmpl w:val="7958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E0216"/>
    <w:multiLevelType w:val="hybridMultilevel"/>
    <w:tmpl w:val="5B80D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A7588F"/>
    <w:multiLevelType w:val="hybridMultilevel"/>
    <w:tmpl w:val="535448BA"/>
    <w:lvl w:ilvl="0" w:tplc="66AAE1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D2CCC"/>
    <w:multiLevelType w:val="hybridMultilevel"/>
    <w:tmpl w:val="7F3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D14B8"/>
    <w:multiLevelType w:val="multilevel"/>
    <w:tmpl w:val="02AC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4F5AAC"/>
    <w:multiLevelType w:val="multilevel"/>
    <w:tmpl w:val="72A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4940EF"/>
    <w:multiLevelType w:val="hybridMultilevel"/>
    <w:tmpl w:val="BD866740"/>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C6DC6"/>
    <w:multiLevelType w:val="hybridMultilevel"/>
    <w:tmpl w:val="1EAE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11808"/>
    <w:multiLevelType w:val="multilevel"/>
    <w:tmpl w:val="1D4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886758"/>
    <w:multiLevelType w:val="multilevel"/>
    <w:tmpl w:val="DCFE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69414C"/>
    <w:multiLevelType w:val="hybridMultilevel"/>
    <w:tmpl w:val="7A1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0"/>
  </w:num>
  <w:num w:numId="5">
    <w:abstractNumId w:val="0"/>
  </w:num>
  <w:num w:numId="6">
    <w:abstractNumId w:val="14"/>
  </w:num>
  <w:num w:numId="7">
    <w:abstractNumId w:val="13"/>
  </w:num>
  <w:num w:numId="8">
    <w:abstractNumId w:val="15"/>
  </w:num>
  <w:num w:numId="9">
    <w:abstractNumId w:val="7"/>
  </w:num>
  <w:num w:numId="10">
    <w:abstractNumId w:val="12"/>
  </w:num>
  <w:num w:numId="11">
    <w:abstractNumId w:val="1"/>
  </w:num>
  <w:num w:numId="12">
    <w:abstractNumId w:val="4"/>
  </w:num>
  <w:num w:numId="13">
    <w:abstractNumId w:val="6"/>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62"/>
    <w:rsid w:val="00005471"/>
    <w:rsid w:val="0000619D"/>
    <w:rsid w:val="00034561"/>
    <w:rsid w:val="00043F58"/>
    <w:rsid w:val="00044605"/>
    <w:rsid w:val="0007417F"/>
    <w:rsid w:val="000D321D"/>
    <w:rsid w:val="000D7DB3"/>
    <w:rsid w:val="000E31A2"/>
    <w:rsid w:val="000F55D2"/>
    <w:rsid w:val="00101A00"/>
    <w:rsid w:val="00111F13"/>
    <w:rsid w:val="00121600"/>
    <w:rsid w:val="001226DA"/>
    <w:rsid w:val="00146A01"/>
    <w:rsid w:val="00167DE7"/>
    <w:rsid w:val="00174E12"/>
    <w:rsid w:val="001A3EA2"/>
    <w:rsid w:val="001D35C9"/>
    <w:rsid w:val="0025203A"/>
    <w:rsid w:val="002674BD"/>
    <w:rsid w:val="002A5814"/>
    <w:rsid w:val="002B737B"/>
    <w:rsid w:val="002C1C0A"/>
    <w:rsid w:val="002C46CA"/>
    <w:rsid w:val="002E0E57"/>
    <w:rsid w:val="003225C6"/>
    <w:rsid w:val="00347175"/>
    <w:rsid w:val="00363CAD"/>
    <w:rsid w:val="00414CB8"/>
    <w:rsid w:val="004258ED"/>
    <w:rsid w:val="00430F64"/>
    <w:rsid w:val="00474BC6"/>
    <w:rsid w:val="0047566F"/>
    <w:rsid w:val="0049724A"/>
    <w:rsid w:val="004A42BA"/>
    <w:rsid w:val="004B1FD7"/>
    <w:rsid w:val="005051AF"/>
    <w:rsid w:val="00513159"/>
    <w:rsid w:val="005409A6"/>
    <w:rsid w:val="0055508A"/>
    <w:rsid w:val="005663E3"/>
    <w:rsid w:val="005974D6"/>
    <w:rsid w:val="005A0472"/>
    <w:rsid w:val="005D3622"/>
    <w:rsid w:val="005E0109"/>
    <w:rsid w:val="006844B3"/>
    <w:rsid w:val="006B10DD"/>
    <w:rsid w:val="006B134F"/>
    <w:rsid w:val="006C591A"/>
    <w:rsid w:val="006E1589"/>
    <w:rsid w:val="00702873"/>
    <w:rsid w:val="00714DBA"/>
    <w:rsid w:val="00761CDF"/>
    <w:rsid w:val="00772778"/>
    <w:rsid w:val="00787AEE"/>
    <w:rsid w:val="007D1CD3"/>
    <w:rsid w:val="00800852"/>
    <w:rsid w:val="008030BB"/>
    <w:rsid w:val="008231A7"/>
    <w:rsid w:val="008667CC"/>
    <w:rsid w:val="0089036C"/>
    <w:rsid w:val="008B15EE"/>
    <w:rsid w:val="008D2B5D"/>
    <w:rsid w:val="008E086B"/>
    <w:rsid w:val="008F7362"/>
    <w:rsid w:val="00956642"/>
    <w:rsid w:val="00977ADF"/>
    <w:rsid w:val="009A5147"/>
    <w:rsid w:val="009B35F2"/>
    <w:rsid w:val="009C1279"/>
    <w:rsid w:val="009C6461"/>
    <w:rsid w:val="009F6294"/>
    <w:rsid w:val="00A22BBF"/>
    <w:rsid w:val="00A64E85"/>
    <w:rsid w:val="00AA749F"/>
    <w:rsid w:val="00AF1AC1"/>
    <w:rsid w:val="00B00347"/>
    <w:rsid w:val="00B00603"/>
    <w:rsid w:val="00B24088"/>
    <w:rsid w:val="00B52760"/>
    <w:rsid w:val="00B5755E"/>
    <w:rsid w:val="00B976FF"/>
    <w:rsid w:val="00BA17CB"/>
    <w:rsid w:val="00BB73F4"/>
    <w:rsid w:val="00BC1135"/>
    <w:rsid w:val="00BE2727"/>
    <w:rsid w:val="00BE356A"/>
    <w:rsid w:val="00BE4E80"/>
    <w:rsid w:val="00C154EE"/>
    <w:rsid w:val="00C215FE"/>
    <w:rsid w:val="00C21AA7"/>
    <w:rsid w:val="00C5355A"/>
    <w:rsid w:val="00C87F0F"/>
    <w:rsid w:val="00CB33C3"/>
    <w:rsid w:val="00CC4681"/>
    <w:rsid w:val="00D732B5"/>
    <w:rsid w:val="00D8654F"/>
    <w:rsid w:val="00DD0A7A"/>
    <w:rsid w:val="00E81173"/>
    <w:rsid w:val="00E92497"/>
    <w:rsid w:val="00E93AAB"/>
    <w:rsid w:val="00EB7829"/>
    <w:rsid w:val="00EC4605"/>
    <w:rsid w:val="00ED3F1B"/>
    <w:rsid w:val="00F22197"/>
    <w:rsid w:val="00F2791D"/>
    <w:rsid w:val="00F45149"/>
    <w:rsid w:val="00F91BD4"/>
    <w:rsid w:val="00FF52FE"/>
    <w:rsid w:val="00FF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7297"/>
  <w15:chartTrackingRefBased/>
  <w15:docId w15:val="{EF851F44-F6BE-43AE-97FF-8BF8613A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36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62"/>
  </w:style>
  <w:style w:type="paragraph" w:styleId="Footer">
    <w:name w:val="footer"/>
    <w:basedOn w:val="Normal"/>
    <w:link w:val="FooterChar"/>
    <w:uiPriority w:val="99"/>
    <w:unhideWhenUsed/>
    <w:rsid w:val="008F7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62"/>
  </w:style>
  <w:style w:type="table" w:styleId="TableGrid">
    <w:name w:val="Table Grid"/>
    <w:basedOn w:val="TableNormal"/>
    <w:uiPriority w:val="39"/>
    <w:rsid w:val="008F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AAB"/>
    <w:pPr>
      <w:ind w:left="720"/>
      <w:contextualSpacing/>
    </w:pPr>
  </w:style>
  <w:style w:type="paragraph" w:styleId="BalloonText">
    <w:name w:val="Balloon Text"/>
    <w:basedOn w:val="Normal"/>
    <w:link w:val="BalloonTextChar"/>
    <w:uiPriority w:val="99"/>
    <w:semiHidden/>
    <w:unhideWhenUsed/>
    <w:rsid w:val="00252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3A"/>
    <w:rPr>
      <w:rFonts w:ascii="Segoe UI" w:hAnsi="Segoe UI" w:cs="Segoe UI"/>
      <w:sz w:val="18"/>
      <w:szCs w:val="18"/>
    </w:rPr>
  </w:style>
  <w:style w:type="paragraph" w:styleId="NormalWeb">
    <w:name w:val="Normal (Web)"/>
    <w:basedOn w:val="Normal"/>
    <w:uiPriority w:val="99"/>
    <w:unhideWhenUsed/>
    <w:rsid w:val="008231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87F0F"/>
    <w:rPr>
      <w:sz w:val="16"/>
      <w:szCs w:val="16"/>
    </w:rPr>
  </w:style>
  <w:style w:type="paragraph" w:styleId="CommentText">
    <w:name w:val="annotation text"/>
    <w:basedOn w:val="Normal"/>
    <w:link w:val="CommentTextChar"/>
    <w:uiPriority w:val="99"/>
    <w:unhideWhenUsed/>
    <w:rsid w:val="00C87F0F"/>
    <w:pPr>
      <w:spacing w:line="240" w:lineRule="auto"/>
    </w:pPr>
    <w:rPr>
      <w:sz w:val="20"/>
      <w:szCs w:val="20"/>
    </w:rPr>
  </w:style>
  <w:style w:type="character" w:customStyle="1" w:styleId="CommentTextChar">
    <w:name w:val="Comment Text Char"/>
    <w:basedOn w:val="DefaultParagraphFont"/>
    <w:link w:val="CommentText"/>
    <w:uiPriority w:val="99"/>
    <w:rsid w:val="00C87F0F"/>
    <w:rPr>
      <w:sz w:val="20"/>
      <w:szCs w:val="20"/>
    </w:rPr>
  </w:style>
  <w:style w:type="paragraph" w:styleId="CommentSubject">
    <w:name w:val="annotation subject"/>
    <w:basedOn w:val="CommentText"/>
    <w:next w:val="CommentText"/>
    <w:link w:val="CommentSubjectChar"/>
    <w:uiPriority w:val="99"/>
    <w:semiHidden/>
    <w:unhideWhenUsed/>
    <w:rsid w:val="00C87F0F"/>
    <w:rPr>
      <w:b/>
      <w:bCs/>
    </w:rPr>
  </w:style>
  <w:style w:type="character" w:customStyle="1" w:styleId="CommentSubjectChar">
    <w:name w:val="Comment Subject Char"/>
    <w:basedOn w:val="CommentTextChar"/>
    <w:link w:val="CommentSubject"/>
    <w:uiPriority w:val="99"/>
    <w:semiHidden/>
    <w:rsid w:val="00C87F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0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799</Words>
  <Characters>4557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Southworth</dc:creator>
  <cp:keywords/>
  <dc:description/>
  <cp:lastModifiedBy>Helen Southworth</cp:lastModifiedBy>
  <cp:revision>2</cp:revision>
  <cp:lastPrinted>2023-07-18T10:03:00Z</cp:lastPrinted>
  <dcterms:created xsi:type="dcterms:W3CDTF">2024-10-21T13:46:00Z</dcterms:created>
  <dcterms:modified xsi:type="dcterms:W3CDTF">2024-10-21T13:46:00Z</dcterms:modified>
</cp:coreProperties>
</file>