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AD233" w14:textId="22A28183" w:rsidR="00012B96" w:rsidRPr="00012B96" w:rsidRDefault="00012B96" w:rsidP="00012B96">
      <w:pPr>
        <w:pStyle w:val="Header"/>
        <w:rPr>
          <w:rFonts w:ascii="Asap" w:hAnsi="Asap"/>
          <w:b/>
          <w:bCs/>
          <w:color w:val="3E9824"/>
          <w:sz w:val="28"/>
          <w:szCs w:val="28"/>
        </w:rPr>
      </w:pPr>
      <w:r w:rsidRPr="00012B96">
        <w:rPr>
          <w:rFonts w:ascii="Asap" w:hAnsi="Asap"/>
          <w:b/>
          <w:bCs/>
          <w:noProof/>
          <w:sz w:val="28"/>
          <w:szCs w:val="28"/>
          <w:lang w:eastAsia="en-GB"/>
        </w:rPr>
        <w:drawing>
          <wp:anchor distT="0" distB="0" distL="114300" distR="114300" simplePos="0" relativeHeight="251662336" behindDoc="0" locked="0" layoutInCell="1" allowOverlap="1" wp14:anchorId="7AB6BE41" wp14:editId="4F4F501C">
            <wp:simplePos x="0" y="0"/>
            <wp:positionH relativeFrom="column">
              <wp:posOffset>4572000</wp:posOffset>
            </wp:positionH>
            <wp:positionV relativeFrom="paragraph">
              <wp:posOffset>-457200</wp:posOffset>
            </wp:positionV>
            <wp:extent cx="2588895" cy="923925"/>
            <wp:effectExtent l="0" t="0" r="0" b="0"/>
            <wp:wrapTight wrapText="bothSides">
              <wp:wrapPolygon edited="0">
                <wp:start x="17801" y="594"/>
                <wp:lineTo x="1272" y="9501"/>
                <wp:lineTo x="1272" y="15439"/>
                <wp:lineTo x="6570" y="19596"/>
                <wp:lineTo x="11232" y="20784"/>
                <wp:lineTo x="12079" y="20784"/>
                <wp:lineTo x="16530" y="19596"/>
                <wp:lineTo x="17589" y="17814"/>
                <wp:lineTo x="17166" y="11282"/>
                <wp:lineTo x="18861" y="11282"/>
                <wp:lineTo x="20344" y="6532"/>
                <wp:lineTo x="20132" y="594"/>
                <wp:lineTo x="17801" y="594"/>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_catherines_logo_FINAL_CMYK-01.png"/>
                    <pic:cNvPicPr/>
                  </pic:nvPicPr>
                  <pic:blipFill>
                    <a:blip r:embed="rId8">
                      <a:extLst>
                        <a:ext uri="{28A0092B-C50C-407E-A947-70E740481C1C}">
                          <a14:useLocalDpi xmlns:a14="http://schemas.microsoft.com/office/drawing/2010/main" val="0"/>
                        </a:ext>
                      </a:extLst>
                    </a:blip>
                    <a:stretch>
                      <a:fillRect/>
                    </a:stretch>
                  </pic:blipFill>
                  <pic:spPr>
                    <a:xfrm>
                      <a:off x="0" y="0"/>
                      <a:ext cx="2588895" cy="923925"/>
                    </a:xfrm>
                    <a:prstGeom prst="rect">
                      <a:avLst/>
                    </a:prstGeom>
                  </pic:spPr>
                </pic:pic>
              </a:graphicData>
            </a:graphic>
            <wp14:sizeRelH relativeFrom="page">
              <wp14:pctWidth>0</wp14:pctWidth>
            </wp14:sizeRelH>
            <wp14:sizeRelV relativeFrom="page">
              <wp14:pctHeight>0</wp14:pctHeight>
            </wp14:sizeRelV>
          </wp:anchor>
        </w:drawing>
      </w:r>
    </w:p>
    <w:p w14:paraId="043EBF87" w14:textId="77777777" w:rsidR="00012B96" w:rsidRPr="00012B96" w:rsidRDefault="00012B96" w:rsidP="00012B96">
      <w:pPr>
        <w:pStyle w:val="Header"/>
        <w:rPr>
          <w:rFonts w:ascii="Asap" w:hAnsi="Asap"/>
          <w:b/>
          <w:bCs/>
          <w:color w:val="3E9824"/>
          <w:sz w:val="28"/>
          <w:szCs w:val="28"/>
        </w:rPr>
      </w:pPr>
    </w:p>
    <w:p w14:paraId="76465F14" w14:textId="7C657669" w:rsidR="00012B96" w:rsidRPr="00341691" w:rsidRDefault="00A85EAD" w:rsidP="00341691">
      <w:pPr>
        <w:pStyle w:val="Header"/>
        <w:rPr>
          <w:rFonts w:ascii="Asap" w:hAnsi="Asap"/>
          <w:b/>
          <w:color w:val="89BA2B"/>
          <w:sz w:val="44"/>
          <w:szCs w:val="44"/>
        </w:rPr>
      </w:pPr>
      <w:r>
        <w:rPr>
          <w:rFonts w:ascii="Asap" w:hAnsi="Asap"/>
          <w:b/>
          <w:bCs/>
          <w:color w:val="3E9824"/>
          <w:sz w:val="44"/>
          <w:szCs w:val="44"/>
        </w:rPr>
        <w:t>Lymphoedema Therapist</w:t>
      </w:r>
      <w:r w:rsidR="0094317B">
        <w:rPr>
          <w:rFonts w:ascii="Asap" w:hAnsi="Asap"/>
          <w:b/>
          <w:bCs/>
          <w:color w:val="3E9824"/>
          <w:sz w:val="44"/>
          <w:szCs w:val="44"/>
        </w:rPr>
        <w:t xml:space="preserve"> </w:t>
      </w:r>
    </w:p>
    <w:tbl>
      <w:tblPr>
        <w:tblpPr w:leftFromText="180" w:rightFromText="180" w:vertAnchor="text" w:horzAnchor="page" w:tblpX="863" w:tblpY="870"/>
        <w:tblW w:w="10668" w:type="dxa"/>
        <w:tblCellMar>
          <w:left w:w="142" w:type="dxa"/>
          <w:right w:w="142" w:type="dxa"/>
        </w:tblCellMar>
        <w:tblLook w:val="0000" w:firstRow="0" w:lastRow="0" w:firstColumn="0" w:lastColumn="0" w:noHBand="0" w:noVBand="0"/>
      </w:tblPr>
      <w:tblGrid>
        <w:gridCol w:w="2508"/>
        <w:gridCol w:w="8160"/>
      </w:tblGrid>
      <w:tr w:rsidR="004A416B" w:rsidRPr="000C168A" w14:paraId="2DAB011A" w14:textId="77777777" w:rsidTr="007F1734">
        <w:tc>
          <w:tcPr>
            <w:tcW w:w="2508" w:type="dxa"/>
            <w:vAlign w:val="center"/>
          </w:tcPr>
          <w:p w14:paraId="3EF05FA2" w14:textId="77777777" w:rsidR="00D97ED7" w:rsidRPr="007E1E42" w:rsidRDefault="00D97ED7" w:rsidP="00062293">
            <w:pPr>
              <w:spacing w:line="276" w:lineRule="auto"/>
              <w:rPr>
                <w:rFonts w:ascii="Asap Medium" w:hAnsi="Asap Medium"/>
                <w:bCs/>
                <w:color w:val="404040" w:themeColor="text1" w:themeTint="BF"/>
                <w:sz w:val="22"/>
                <w:szCs w:val="22"/>
              </w:rPr>
            </w:pPr>
          </w:p>
          <w:p w14:paraId="703237BD" w14:textId="13E7925B" w:rsidR="004A416B" w:rsidRPr="007E1E42" w:rsidRDefault="00341691" w:rsidP="001534A6">
            <w:pPr>
              <w:spacing w:line="276" w:lineRule="auto"/>
              <w:rPr>
                <w:rFonts w:ascii="Asap Medium" w:hAnsi="Asap Medium"/>
                <w:bCs/>
                <w:color w:val="404040" w:themeColor="text1" w:themeTint="BF"/>
                <w:sz w:val="22"/>
                <w:szCs w:val="22"/>
              </w:rPr>
            </w:pPr>
            <w:r w:rsidRPr="007E1E42">
              <w:rPr>
                <w:rFonts w:ascii="Asap Medium" w:hAnsi="Asap Medium"/>
                <w:bCs/>
                <w:color w:val="404040" w:themeColor="text1" w:themeTint="BF"/>
                <w:sz w:val="22"/>
                <w:szCs w:val="22"/>
              </w:rPr>
              <w:t>Job</w:t>
            </w:r>
            <w:r w:rsidR="004A416B" w:rsidRPr="007E1E42">
              <w:rPr>
                <w:rFonts w:ascii="Asap Medium" w:hAnsi="Asap Medium"/>
                <w:bCs/>
                <w:color w:val="404040" w:themeColor="text1" w:themeTint="BF"/>
                <w:sz w:val="22"/>
                <w:szCs w:val="22"/>
              </w:rPr>
              <w:t xml:space="preserve"> Title:</w:t>
            </w:r>
            <w:r w:rsidR="001534A6">
              <w:rPr>
                <w:rFonts w:ascii="Asap Medium" w:hAnsi="Asap Medium"/>
                <w:bCs/>
                <w:color w:val="404040" w:themeColor="text1" w:themeTint="BF"/>
                <w:sz w:val="22"/>
                <w:szCs w:val="22"/>
              </w:rPr>
              <w:t xml:space="preserve">       </w:t>
            </w:r>
          </w:p>
        </w:tc>
        <w:tc>
          <w:tcPr>
            <w:tcW w:w="8160" w:type="dxa"/>
            <w:vAlign w:val="center"/>
          </w:tcPr>
          <w:p w14:paraId="5B9359FF" w14:textId="77777777" w:rsidR="00D97ED7" w:rsidRPr="006A60FA" w:rsidRDefault="00D97ED7" w:rsidP="00062293">
            <w:pPr>
              <w:spacing w:line="276" w:lineRule="auto"/>
              <w:rPr>
                <w:rFonts w:ascii="Asap" w:hAnsi="Asap"/>
                <w:bCs/>
                <w:color w:val="404040" w:themeColor="text1" w:themeTint="BF"/>
                <w:sz w:val="22"/>
                <w:szCs w:val="22"/>
              </w:rPr>
            </w:pPr>
          </w:p>
          <w:p w14:paraId="4F593DF7" w14:textId="2F727281" w:rsidR="004A416B" w:rsidRPr="006A60FA" w:rsidRDefault="00B91F4B" w:rsidP="00CB51FD">
            <w:pPr>
              <w:spacing w:line="276" w:lineRule="auto"/>
              <w:rPr>
                <w:rFonts w:ascii="Asap" w:hAnsi="Asap"/>
                <w:bCs/>
                <w:color w:val="404040" w:themeColor="text1" w:themeTint="BF"/>
                <w:sz w:val="22"/>
                <w:szCs w:val="22"/>
              </w:rPr>
            </w:pPr>
            <w:bookmarkStart w:id="0" w:name="_Hlk92819910"/>
            <w:r w:rsidRPr="00B91F4B">
              <w:rPr>
                <w:rFonts w:ascii="Asap" w:hAnsi="Asap"/>
                <w:color w:val="404040" w:themeColor="text1" w:themeTint="BF"/>
                <w:sz w:val="22"/>
                <w:szCs w:val="22"/>
              </w:rPr>
              <w:t>Lymphoedema Therapist</w:t>
            </w:r>
            <w:bookmarkEnd w:id="0"/>
            <w:r w:rsidR="0094317B">
              <w:rPr>
                <w:rFonts w:ascii="Asap" w:hAnsi="Asap"/>
                <w:color w:val="404040" w:themeColor="text1" w:themeTint="BF"/>
                <w:sz w:val="22"/>
                <w:szCs w:val="22"/>
              </w:rPr>
              <w:t xml:space="preserve"> </w:t>
            </w:r>
          </w:p>
        </w:tc>
      </w:tr>
      <w:tr w:rsidR="004A416B" w:rsidRPr="000C168A" w14:paraId="1FFBFFF5" w14:textId="77777777" w:rsidTr="007F1734">
        <w:tc>
          <w:tcPr>
            <w:tcW w:w="2508" w:type="dxa"/>
            <w:vAlign w:val="center"/>
          </w:tcPr>
          <w:p w14:paraId="26919515" w14:textId="77777777" w:rsidR="00D97ED7" w:rsidRPr="007E1E42" w:rsidRDefault="00D97ED7" w:rsidP="00062293">
            <w:pPr>
              <w:spacing w:line="276" w:lineRule="auto"/>
              <w:rPr>
                <w:rFonts w:ascii="Asap Medium" w:hAnsi="Asap Medium"/>
                <w:bCs/>
                <w:color w:val="404040" w:themeColor="text1" w:themeTint="BF"/>
                <w:sz w:val="22"/>
                <w:szCs w:val="22"/>
              </w:rPr>
            </w:pPr>
          </w:p>
          <w:p w14:paraId="14560A28" w14:textId="77777777" w:rsidR="004A416B" w:rsidRPr="007E1E42" w:rsidRDefault="004A416B" w:rsidP="00062293">
            <w:pPr>
              <w:spacing w:line="276" w:lineRule="auto"/>
              <w:rPr>
                <w:rFonts w:ascii="Asap Medium" w:hAnsi="Asap Medium"/>
                <w:bCs/>
                <w:color w:val="404040" w:themeColor="text1" w:themeTint="BF"/>
                <w:sz w:val="22"/>
                <w:szCs w:val="22"/>
              </w:rPr>
            </w:pPr>
            <w:r w:rsidRPr="007E1E42">
              <w:rPr>
                <w:rFonts w:ascii="Asap Medium" w:hAnsi="Asap Medium"/>
                <w:bCs/>
                <w:color w:val="404040" w:themeColor="text1" w:themeTint="BF"/>
                <w:sz w:val="22"/>
                <w:szCs w:val="22"/>
              </w:rPr>
              <w:t>Department:</w:t>
            </w:r>
          </w:p>
        </w:tc>
        <w:tc>
          <w:tcPr>
            <w:tcW w:w="8160" w:type="dxa"/>
            <w:vAlign w:val="center"/>
          </w:tcPr>
          <w:p w14:paraId="2AC430B0" w14:textId="77777777" w:rsidR="006A60FA" w:rsidRDefault="006A60FA" w:rsidP="00062293">
            <w:pPr>
              <w:spacing w:line="276" w:lineRule="auto"/>
              <w:rPr>
                <w:rFonts w:ascii="Asap" w:hAnsi="Asap"/>
                <w:color w:val="404040" w:themeColor="text1" w:themeTint="BF"/>
                <w:sz w:val="22"/>
                <w:szCs w:val="22"/>
              </w:rPr>
            </w:pPr>
          </w:p>
          <w:p w14:paraId="29398DA7" w14:textId="29278824" w:rsidR="004A416B" w:rsidRPr="007E1E42" w:rsidRDefault="00B91F4B" w:rsidP="00B91F4B">
            <w:pPr>
              <w:spacing w:line="276" w:lineRule="auto"/>
              <w:rPr>
                <w:rFonts w:ascii="Asap" w:hAnsi="Asap"/>
                <w:color w:val="404040" w:themeColor="text1" w:themeTint="BF"/>
                <w:sz w:val="22"/>
                <w:szCs w:val="22"/>
              </w:rPr>
            </w:pPr>
            <w:r w:rsidRPr="00B91F4B">
              <w:rPr>
                <w:rFonts w:ascii="Asap" w:hAnsi="Asap"/>
                <w:color w:val="404040" w:themeColor="text1" w:themeTint="BF"/>
                <w:sz w:val="22"/>
                <w:szCs w:val="22"/>
              </w:rPr>
              <w:t>Lymphoedema Department</w:t>
            </w:r>
          </w:p>
        </w:tc>
      </w:tr>
      <w:tr w:rsidR="004A416B" w:rsidRPr="000C168A" w14:paraId="78698F00" w14:textId="77777777" w:rsidTr="007F1734">
        <w:tc>
          <w:tcPr>
            <w:tcW w:w="2508" w:type="dxa"/>
            <w:vAlign w:val="center"/>
          </w:tcPr>
          <w:p w14:paraId="3A110831" w14:textId="77777777" w:rsidR="00D97ED7" w:rsidRPr="007E1E42" w:rsidRDefault="00D97ED7" w:rsidP="00062293">
            <w:pPr>
              <w:spacing w:line="276" w:lineRule="auto"/>
              <w:rPr>
                <w:rFonts w:ascii="Asap Medium" w:hAnsi="Asap Medium"/>
                <w:bCs/>
                <w:color w:val="404040" w:themeColor="text1" w:themeTint="BF"/>
                <w:sz w:val="22"/>
                <w:szCs w:val="22"/>
              </w:rPr>
            </w:pPr>
          </w:p>
          <w:p w14:paraId="21972E00" w14:textId="3135007B" w:rsidR="004A416B" w:rsidRPr="007E1E42" w:rsidRDefault="00341691" w:rsidP="00062293">
            <w:pPr>
              <w:spacing w:line="276" w:lineRule="auto"/>
              <w:rPr>
                <w:rFonts w:ascii="Asap Medium" w:hAnsi="Asap Medium"/>
                <w:bCs/>
                <w:color w:val="404040" w:themeColor="text1" w:themeTint="BF"/>
                <w:sz w:val="22"/>
                <w:szCs w:val="22"/>
              </w:rPr>
            </w:pPr>
            <w:r w:rsidRPr="007E1E42">
              <w:rPr>
                <w:rFonts w:ascii="Asap Medium" w:hAnsi="Asap Medium"/>
                <w:bCs/>
                <w:color w:val="404040" w:themeColor="text1" w:themeTint="BF"/>
                <w:sz w:val="22"/>
                <w:szCs w:val="22"/>
              </w:rPr>
              <w:t>Location</w:t>
            </w:r>
            <w:r w:rsidR="0029738A" w:rsidRPr="007E1E42">
              <w:rPr>
                <w:rFonts w:ascii="Asap Medium" w:hAnsi="Asap Medium"/>
                <w:bCs/>
                <w:color w:val="404040" w:themeColor="text1" w:themeTint="BF"/>
                <w:sz w:val="22"/>
                <w:szCs w:val="22"/>
              </w:rPr>
              <w:t>:</w:t>
            </w:r>
          </w:p>
        </w:tc>
        <w:tc>
          <w:tcPr>
            <w:tcW w:w="8160" w:type="dxa"/>
            <w:vAlign w:val="center"/>
          </w:tcPr>
          <w:p w14:paraId="60E82C11" w14:textId="77777777" w:rsidR="006A60FA" w:rsidRDefault="006A60FA" w:rsidP="00062293">
            <w:pPr>
              <w:spacing w:line="276" w:lineRule="auto"/>
              <w:rPr>
                <w:rFonts w:ascii="Asap" w:hAnsi="Asap"/>
                <w:color w:val="404040" w:themeColor="text1" w:themeTint="BF"/>
                <w:sz w:val="22"/>
                <w:szCs w:val="22"/>
              </w:rPr>
            </w:pPr>
          </w:p>
          <w:p w14:paraId="238675FF" w14:textId="44BE6324" w:rsidR="0029738A" w:rsidRPr="007E1E42" w:rsidRDefault="00B91F4B" w:rsidP="00B91F4B">
            <w:pPr>
              <w:spacing w:line="276" w:lineRule="auto"/>
              <w:rPr>
                <w:rFonts w:ascii="Asap" w:hAnsi="Asap"/>
                <w:color w:val="404040" w:themeColor="text1" w:themeTint="BF"/>
                <w:sz w:val="22"/>
                <w:szCs w:val="22"/>
              </w:rPr>
            </w:pPr>
            <w:r w:rsidRPr="00B91F4B">
              <w:rPr>
                <w:rFonts w:ascii="Asap" w:hAnsi="Asap"/>
                <w:color w:val="404040" w:themeColor="text1" w:themeTint="BF"/>
                <w:sz w:val="22"/>
                <w:szCs w:val="22"/>
              </w:rPr>
              <w:t xml:space="preserve">St Catherine’s Hospice </w:t>
            </w:r>
          </w:p>
        </w:tc>
      </w:tr>
      <w:tr w:rsidR="0029738A" w:rsidRPr="000C168A" w14:paraId="14B39903" w14:textId="77777777" w:rsidTr="007F1734">
        <w:tc>
          <w:tcPr>
            <w:tcW w:w="2508" w:type="dxa"/>
            <w:vAlign w:val="center"/>
          </w:tcPr>
          <w:p w14:paraId="479A782A" w14:textId="0651B2CD" w:rsidR="0029738A" w:rsidRPr="007E1E42" w:rsidRDefault="0029738A" w:rsidP="00062293">
            <w:pPr>
              <w:spacing w:line="276" w:lineRule="auto"/>
              <w:rPr>
                <w:rFonts w:ascii="Asap Medium" w:hAnsi="Asap Medium"/>
                <w:bCs/>
                <w:color w:val="404040" w:themeColor="text1" w:themeTint="BF"/>
                <w:sz w:val="22"/>
                <w:szCs w:val="22"/>
              </w:rPr>
            </w:pPr>
            <w:r w:rsidRPr="007E1E42">
              <w:rPr>
                <w:rFonts w:ascii="Asap Medium" w:hAnsi="Asap Medium"/>
                <w:bCs/>
                <w:color w:val="404040" w:themeColor="text1" w:themeTint="BF"/>
                <w:sz w:val="22"/>
                <w:szCs w:val="22"/>
              </w:rPr>
              <w:t>Responsible For:</w:t>
            </w:r>
          </w:p>
        </w:tc>
        <w:tc>
          <w:tcPr>
            <w:tcW w:w="8160" w:type="dxa"/>
            <w:vAlign w:val="center"/>
          </w:tcPr>
          <w:p w14:paraId="181D3C75" w14:textId="3BE5987C" w:rsidR="006A60FA" w:rsidRDefault="006A60FA" w:rsidP="00062293">
            <w:pPr>
              <w:spacing w:line="276" w:lineRule="auto"/>
              <w:rPr>
                <w:rFonts w:ascii="Asap" w:hAnsi="Asap"/>
                <w:color w:val="404040" w:themeColor="text1" w:themeTint="BF"/>
                <w:sz w:val="22"/>
                <w:szCs w:val="22"/>
              </w:rPr>
            </w:pPr>
          </w:p>
          <w:p w14:paraId="0C00C5DE" w14:textId="2683E74B" w:rsidR="0029738A" w:rsidRPr="007E1E42" w:rsidRDefault="00EC2CAF" w:rsidP="00062293">
            <w:pPr>
              <w:spacing w:line="276" w:lineRule="auto"/>
              <w:rPr>
                <w:rFonts w:ascii="Asap" w:hAnsi="Asap"/>
                <w:color w:val="404040" w:themeColor="text1" w:themeTint="BF"/>
                <w:sz w:val="22"/>
                <w:szCs w:val="22"/>
              </w:rPr>
            </w:pPr>
            <w:r>
              <w:rPr>
                <w:rFonts w:ascii="Asap" w:hAnsi="Asap"/>
                <w:color w:val="404040" w:themeColor="text1" w:themeTint="BF"/>
                <w:sz w:val="22"/>
                <w:szCs w:val="22"/>
              </w:rPr>
              <w:t>Lymphoedema Support Assistant</w:t>
            </w:r>
          </w:p>
        </w:tc>
      </w:tr>
      <w:tr w:rsidR="004A416B" w:rsidRPr="000C168A" w14:paraId="5C9EEC29" w14:textId="77777777" w:rsidTr="007F1734">
        <w:trPr>
          <w:trHeight w:val="356"/>
        </w:trPr>
        <w:tc>
          <w:tcPr>
            <w:tcW w:w="2508" w:type="dxa"/>
            <w:vAlign w:val="center"/>
          </w:tcPr>
          <w:p w14:paraId="4D348708" w14:textId="77777777" w:rsidR="006A60FA" w:rsidRDefault="006A60FA" w:rsidP="00062293">
            <w:pPr>
              <w:spacing w:line="276" w:lineRule="auto"/>
              <w:rPr>
                <w:rFonts w:ascii="Asap Medium" w:hAnsi="Asap Medium"/>
                <w:bCs/>
                <w:color w:val="404040" w:themeColor="text1" w:themeTint="BF"/>
                <w:sz w:val="22"/>
                <w:szCs w:val="22"/>
              </w:rPr>
            </w:pPr>
          </w:p>
          <w:p w14:paraId="049FEB44" w14:textId="4BE938CA" w:rsidR="004A416B" w:rsidRPr="007E1E42" w:rsidRDefault="00B81772" w:rsidP="00062293">
            <w:pPr>
              <w:spacing w:line="276" w:lineRule="auto"/>
              <w:rPr>
                <w:rFonts w:ascii="Asap Medium" w:hAnsi="Asap Medium"/>
                <w:bCs/>
                <w:color w:val="404040" w:themeColor="text1" w:themeTint="BF"/>
                <w:sz w:val="22"/>
                <w:szCs w:val="22"/>
              </w:rPr>
            </w:pPr>
            <w:r w:rsidRPr="007E1E42">
              <w:rPr>
                <w:rFonts w:ascii="Asap Medium" w:hAnsi="Asap Medium"/>
                <w:bCs/>
                <w:color w:val="404040" w:themeColor="text1" w:themeTint="BF"/>
                <w:sz w:val="22"/>
                <w:szCs w:val="22"/>
              </w:rPr>
              <w:t>Salary</w:t>
            </w:r>
            <w:r w:rsidR="0029738A" w:rsidRPr="007E1E42">
              <w:rPr>
                <w:rFonts w:ascii="Asap Medium" w:hAnsi="Asap Medium"/>
                <w:bCs/>
                <w:color w:val="404040" w:themeColor="text1" w:themeTint="BF"/>
                <w:sz w:val="22"/>
                <w:szCs w:val="22"/>
              </w:rPr>
              <w:t>:</w:t>
            </w:r>
          </w:p>
        </w:tc>
        <w:tc>
          <w:tcPr>
            <w:tcW w:w="8160" w:type="dxa"/>
            <w:vAlign w:val="center"/>
          </w:tcPr>
          <w:p w14:paraId="64CD76F1" w14:textId="77777777" w:rsidR="006A60FA" w:rsidRDefault="006A60FA" w:rsidP="00B81772">
            <w:pPr>
              <w:spacing w:line="276" w:lineRule="auto"/>
              <w:rPr>
                <w:rFonts w:ascii="Asap" w:hAnsi="Asap"/>
                <w:color w:val="404040" w:themeColor="text1" w:themeTint="BF"/>
                <w:sz w:val="22"/>
                <w:szCs w:val="22"/>
              </w:rPr>
            </w:pPr>
          </w:p>
          <w:p w14:paraId="0611315A" w14:textId="14315202" w:rsidR="004A416B" w:rsidRPr="007E1E42" w:rsidRDefault="0094317B" w:rsidP="00CB51FD">
            <w:pPr>
              <w:spacing w:line="276" w:lineRule="auto"/>
              <w:rPr>
                <w:rFonts w:ascii="Asap" w:hAnsi="Asap"/>
                <w:color w:val="404040" w:themeColor="text1" w:themeTint="BF"/>
                <w:sz w:val="22"/>
                <w:szCs w:val="22"/>
              </w:rPr>
            </w:pPr>
            <w:r>
              <w:rPr>
                <w:rFonts w:ascii="Asap" w:hAnsi="Asap"/>
                <w:color w:val="404040" w:themeColor="text1" w:themeTint="BF"/>
                <w:sz w:val="22"/>
                <w:szCs w:val="22"/>
              </w:rPr>
              <w:t>£</w:t>
            </w:r>
            <w:r w:rsidR="002F0494">
              <w:rPr>
                <w:rFonts w:ascii="Calibri" w:hAnsi="Calibri" w:cs="Calibri"/>
                <w:color w:val="1F497D"/>
              </w:rPr>
              <w:t xml:space="preserve">37,412 </w:t>
            </w:r>
            <w:r w:rsidR="002F0494">
              <w:rPr>
                <w:rFonts w:ascii="Asap" w:hAnsi="Asap"/>
                <w:color w:val="404040" w:themeColor="text1" w:themeTint="BF"/>
                <w:sz w:val="22"/>
                <w:szCs w:val="22"/>
              </w:rPr>
              <w:t>per</w:t>
            </w:r>
            <w:r>
              <w:rPr>
                <w:rFonts w:ascii="Asap" w:hAnsi="Asap"/>
                <w:color w:val="404040" w:themeColor="text1" w:themeTint="BF"/>
                <w:sz w:val="22"/>
                <w:szCs w:val="22"/>
              </w:rPr>
              <w:t xml:space="preserve"> annum </w:t>
            </w:r>
            <w:r w:rsidR="00CB51FD">
              <w:rPr>
                <w:rFonts w:ascii="Asap" w:hAnsi="Asap"/>
                <w:color w:val="404040" w:themeColor="text1" w:themeTint="BF"/>
                <w:sz w:val="22"/>
                <w:szCs w:val="22"/>
              </w:rPr>
              <w:t>pro-rata</w:t>
            </w:r>
            <w:r>
              <w:rPr>
                <w:rFonts w:ascii="Asap" w:hAnsi="Asap"/>
                <w:color w:val="404040" w:themeColor="text1" w:themeTint="BF"/>
                <w:sz w:val="22"/>
                <w:szCs w:val="22"/>
              </w:rPr>
              <w:t xml:space="preserve"> </w:t>
            </w:r>
          </w:p>
        </w:tc>
      </w:tr>
    </w:tbl>
    <w:p w14:paraId="662DA148" w14:textId="3F5EA1FF" w:rsidR="00F10FE1" w:rsidRPr="000B7579" w:rsidRDefault="002279DA" w:rsidP="00F10FE1">
      <w:pPr>
        <w:spacing w:line="276" w:lineRule="auto"/>
      </w:pPr>
      <w:r>
        <w:rPr>
          <w:noProof/>
          <w:lang w:eastAsia="en-GB"/>
        </w:rPr>
        <mc:AlternateContent>
          <mc:Choice Requires="wps">
            <w:drawing>
              <wp:anchor distT="0" distB="0" distL="114300" distR="114300" simplePos="0" relativeHeight="251664384" behindDoc="0" locked="0" layoutInCell="1" allowOverlap="1" wp14:anchorId="5951EE42" wp14:editId="25FD6010">
                <wp:simplePos x="0" y="0"/>
                <wp:positionH relativeFrom="column">
                  <wp:posOffset>0</wp:posOffset>
                </wp:positionH>
                <wp:positionV relativeFrom="paragraph">
                  <wp:posOffset>227330</wp:posOffset>
                </wp:positionV>
                <wp:extent cx="6743700" cy="342900"/>
                <wp:effectExtent l="25400" t="25400" r="38100" b="38100"/>
                <wp:wrapThrough wrapText="bothSides">
                  <wp:wrapPolygon edited="0">
                    <wp:start x="-81" y="-1600"/>
                    <wp:lineTo x="-81" y="22400"/>
                    <wp:lineTo x="21641" y="22400"/>
                    <wp:lineTo x="21641" y="-1600"/>
                    <wp:lineTo x="-81" y="-1600"/>
                  </wp:wrapPolygon>
                </wp:wrapThrough>
                <wp:docPr id="15" name="Rectangle 15"/>
                <wp:cNvGraphicFramePr/>
                <a:graphic xmlns:a="http://schemas.openxmlformats.org/drawingml/2006/main">
                  <a:graphicData uri="http://schemas.microsoft.com/office/word/2010/wordprocessingShape">
                    <wps:wsp>
                      <wps:cNvSpPr/>
                      <wps:spPr>
                        <a:xfrm>
                          <a:off x="0" y="0"/>
                          <a:ext cx="6743700" cy="342900"/>
                        </a:xfrm>
                        <a:prstGeom prst="rect">
                          <a:avLst/>
                        </a:prstGeom>
                        <a:solidFill>
                          <a:srgbClr val="89BA2B"/>
                        </a:solidFill>
                        <a:ln w="38100" cap="flat" cmpd="sng">
                          <a:solidFill>
                            <a:srgbClr val="89BA2B"/>
                          </a:solidFill>
                          <a:prstDash val="solid"/>
                          <a:miter lim="800000"/>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68D762F" id="Rectangle 15" o:spid="_x0000_s1026" style="position:absolute;margin-left:0;margin-top:17.9pt;width:531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" fillcolor="#89ba2b" strokecolor="#89ba2b" strokeweight="3pt">
                <w10:wrap type="through"/>
              </v:rect>
            </w:pict>
          </mc:Fallback>
        </mc:AlternateContent>
      </w:r>
      <w:r>
        <w:rPr>
          <w:noProof/>
          <w:lang w:eastAsia="en-GB"/>
        </w:rPr>
        <mc:AlternateContent>
          <mc:Choice Requires="wps">
            <w:drawing>
              <wp:anchor distT="0" distB="0" distL="114300" distR="114300" simplePos="0" relativeHeight="251665408" behindDoc="0" locked="0" layoutInCell="1" allowOverlap="1" wp14:anchorId="01B4D40B" wp14:editId="113756F5">
                <wp:simplePos x="0" y="0"/>
                <wp:positionH relativeFrom="column">
                  <wp:posOffset>914400</wp:posOffset>
                </wp:positionH>
                <wp:positionV relativeFrom="paragraph">
                  <wp:posOffset>227330</wp:posOffset>
                </wp:positionV>
                <wp:extent cx="5029200" cy="4572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5029200" cy="4572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6A889D" w14:textId="50C56650" w:rsidR="00EC2CAF" w:rsidRPr="00B3142E" w:rsidRDefault="00EC2CAF" w:rsidP="00012B96">
                            <w:pPr>
                              <w:jc w:val="center"/>
                              <w:rPr>
                                <w:rFonts w:ascii="Asap" w:hAnsi="Asap"/>
                                <w:b/>
                                <w:color w:val="FFFFFF" w:themeColor="background1"/>
                                <w:sz w:val="36"/>
                                <w:szCs w:val="36"/>
                              </w:rPr>
                            </w:pPr>
                            <w:r>
                              <w:rPr>
                                <w:rFonts w:ascii="Asap" w:hAnsi="Asap"/>
                                <w:b/>
                                <w:color w:val="FFFFFF" w:themeColor="background1"/>
                                <w:sz w:val="36"/>
                                <w:szCs w:val="36"/>
                              </w:rPr>
                              <w:t>JOB</w:t>
                            </w:r>
                            <w:r w:rsidRPr="00B3142E">
                              <w:rPr>
                                <w:rFonts w:ascii="Asap" w:hAnsi="Asap"/>
                                <w:b/>
                                <w:color w:val="FFFFFF" w:themeColor="background1"/>
                                <w:sz w:val="36"/>
                                <w:szCs w:val="36"/>
                              </w:rPr>
                              <w:t xml:space="preserve">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1B4D40B" id="_x0000_t202" coordsize="21600,21600" o:spt="202" path="m,l,21600r21600,l21600,xe">
                <v:stroke joinstyle="miter"/>
                <v:path gradientshapeok="t" o:connecttype="rect"/>
              </v:shapetype>
              <v:shape id="Text Box 16" o:spid="_x0000_s1026" type="#_x0000_t202" style="position:absolute;margin-left:1in;margin-top:17.9pt;width:39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" filled="f" stroked="f">
                <v:textbox>
                  <w:txbxContent>
                    <w:p w14:paraId="5D6A889D" w14:textId="50C56650" w:rsidR="00EC2CAF" w:rsidRPr="00B3142E" w:rsidRDefault="00EC2CAF" w:rsidP="00012B96">
                      <w:pPr>
                        <w:jc w:val="center"/>
                        <w:rPr>
                          <w:rFonts w:ascii="Asap" w:hAnsi="Asap"/>
                          <w:b/>
                          <w:color w:val="FFFFFF" w:themeColor="background1"/>
                          <w:sz w:val="36"/>
                          <w:szCs w:val="36"/>
                        </w:rPr>
                      </w:pPr>
                      <w:r>
                        <w:rPr>
                          <w:rFonts w:ascii="Asap" w:hAnsi="Asap"/>
                          <w:b/>
                          <w:color w:val="FFFFFF" w:themeColor="background1"/>
                          <w:sz w:val="36"/>
                          <w:szCs w:val="36"/>
                        </w:rPr>
                        <w:t>JOB</w:t>
                      </w:r>
                      <w:r w:rsidRPr="00B3142E">
                        <w:rPr>
                          <w:rFonts w:ascii="Asap" w:hAnsi="Asap"/>
                          <w:b/>
                          <w:color w:val="FFFFFF" w:themeColor="background1"/>
                          <w:sz w:val="36"/>
                          <w:szCs w:val="36"/>
                        </w:rPr>
                        <w:t xml:space="preserve"> DESCRIPTION</w:t>
                      </w:r>
                    </w:p>
                  </w:txbxContent>
                </v:textbox>
                <w10:wrap type="square"/>
              </v:shape>
            </w:pict>
          </mc:Fallback>
        </mc:AlternateContent>
      </w:r>
      <w:r w:rsidR="00F10FE1">
        <w:rPr>
          <w:rFonts w:ascii="Asap Medium" w:hAnsi="Asap Medium"/>
          <w:bCs/>
          <w:iCs/>
          <w:color w:val="FFFFFF" w:themeColor="background1"/>
          <w:sz w:val="28"/>
          <w:szCs w:val="28"/>
        </w:rPr>
        <w:t xml:space="preserve"> Responsibilities</w:t>
      </w:r>
    </w:p>
    <w:tbl>
      <w:tblPr>
        <w:tblW w:w="10632" w:type="dxa"/>
        <w:tblInd w:w="108" w:type="dxa"/>
        <w:tblLook w:val="0000" w:firstRow="0" w:lastRow="0" w:firstColumn="0" w:lastColumn="0" w:noHBand="0" w:noVBand="0"/>
      </w:tblPr>
      <w:tblGrid>
        <w:gridCol w:w="10632"/>
      </w:tblGrid>
      <w:tr w:rsidR="00F10FE1" w:rsidRPr="007F1734" w14:paraId="4EB09768" w14:textId="77777777" w:rsidTr="00F10FE1">
        <w:trPr>
          <w:trHeight w:val="351"/>
          <w:tblHeader/>
        </w:trPr>
        <w:tc>
          <w:tcPr>
            <w:tcW w:w="10632" w:type="dxa"/>
            <w:shd w:val="clear" w:color="auto" w:fill="3E9824"/>
            <w:vAlign w:val="center"/>
          </w:tcPr>
          <w:p w14:paraId="2529C67E" w14:textId="0464FF67" w:rsidR="00F10FE1" w:rsidRPr="007F1734" w:rsidRDefault="00F10FE1" w:rsidP="00F10FE1">
            <w:pPr>
              <w:spacing w:line="276" w:lineRule="auto"/>
              <w:rPr>
                <w:rFonts w:ascii="Asap Medium" w:hAnsi="Asap Medium"/>
                <w:bCs/>
                <w:iCs/>
                <w:color w:val="FFFFFF" w:themeColor="background1"/>
                <w:sz w:val="28"/>
                <w:szCs w:val="28"/>
              </w:rPr>
            </w:pPr>
            <w:r>
              <w:rPr>
                <w:rFonts w:ascii="Asap Medium" w:hAnsi="Asap Medium"/>
                <w:bCs/>
                <w:iCs/>
                <w:color w:val="FFFFFF" w:themeColor="background1"/>
                <w:sz w:val="28"/>
                <w:szCs w:val="28"/>
              </w:rPr>
              <w:t>Job Summary</w:t>
            </w:r>
          </w:p>
        </w:tc>
      </w:tr>
    </w:tbl>
    <w:p w14:paraId="2E2A073B" w14:textId="58AAF5BD" w:rsidR="0041720F" w:rsidRDefault="0041720F" w:rsidP="00062293">
      <w:pPr>
        <w:spacing w:line="276" w:lineRule="auto"/>
      </w:pPr>
    </w:p>
    <w:p w14:paraId="13838CD2" w14:textId="7D714986" w:rsidR="00B91F4B" w:rsidRDefault="00B91F4B" w:rsidP="00B91F4B">
      <w:pPr>
        <w:spacing w:line="276" w:lineRule="auto"/>
        <w:rPr>
          <w:rFonts w:ascii="Asap" w:hAnsi="Asap"/>
          <w:sz w:val="22"/>
          <w:szCs w:val="22"/>
        </w:rPr>
      </w:pPr>
      <w:r w:rsidRPr="00B91F4B">
        <w:rPr>
          <w:rFonts w:ascii="Asap" w:hAnsi="Asap"/>
          <w:sz w:val="22"/>
          <w:szCs w:val="22"/>
        </w:rPr>
        <w:t xml:space="preserve">The post holder will raise the profile of the service for adults with cancer and non-cancer related </w:t>
      </w:r>
      <w:r w:rsidR="002329A8" w:rsidRPr="00B91F4B">
        <w:rPr>
          <w:rFonts w:ascii="Asap" w:hAnsi="Asap"/>
          <w:sz w:val="22"/>
          <w:szCs w:val="22"/>
        </w:rPr>
        <w:t>lymphoedema.</w:t>
      </w:r>
    </w:p>
    <w:p w14:paraId="2CB6427B" w14:textId="77777777" w:rsidR="00B91F4B" w:rsidRPr="00B91F4B" w:rsidRDefault="00B91F4B" w:rsidP="00B91F4B">
      <w:pPr>
        <w:spacing w:line="276" w:lineRule="auto"/>
        <w:rPr>
          <w:rFonts w:ascii="Asap" w:hAnsi="Asap"/>
          <w:sz w:val="22"/>
          <w:szCs w:val="22"/>
        </w:rPr>
      </w:pPr>
    </w:p>
    <w:p w14:paraId="583A8633" w14:textId="77777777" w:rsidR="00B91F4B" w:rsidRDefault="00B91F4B" w:rsidP="00B91F4B">
      <w:pPr>
        <w:spacing w:line="276" w:lineRule="auto"/>
        <w:rPr>
          <w:rFonts w:ascii="Asap" w:hAnsi="Asap"/>
          <w:sz w:val="22"/>
          <w:szCs w:val="22"/>
        </w:rPr>
      </w:pPr>
      <w:r w:rsidRPr="00B91F4B">
        <w:rPr>
          <w:rFonts w:ascii="Asap" w:hAnsi="Asap"/>
          <w:sz w:val="22"/>
          <w:szCs w:val="22"/>
        </w:rPr>
        <w:t>To contribute to providing a comprehensive management programme to treat patients with cancer and non-cancer related lymphoedema. Within St Catherine’s Hospice, designated health care settings of Preston; Chorley and South Ribble community. This may also include out of area health care establishments, currently across Southport and Formby and West Lancashire and the patients’ own home.</w:t>
      </w:r>
    </w:p>
    <w:p w14:paraId="1D3F2267" w14:textId="79FCE1C9" w:rsidR="001534A6" w:rsidRDefault="001534A6" w:rsidP="00062293">
      <w:pPr>
        <w:spacing w:line="276" w:lineRule="auto"/>
      </w:pPr>
    </w:p>
    <w:tbl>
      <w:tblPr>
        <w:tblW w:w="10632" w:type="dxa"/>
        <w:tblInd w:w="108" w:type="dxa"/>
        <w:tblLook w:val="0000" w:firstRow="0" w:lastRow="0" w:firstColumn="0" w:lastColumn="0" w:noHBand="0" w:noVBand="0"/>
      </w:tblPr>
      <w:tblGrid>
        <w:gridCol w:w="10632"/>
      </w:tblGrid>
      <w:tr w:rsidR="002279DA" w:rsidRPr="000C168A" w14:paraId="1C752A4B" w14:textId="77777777" w:rsidTr="007F1734">
        <w:trPr>
          <w:trHeight w:val="351"/>
          <w:tblHeader/>
        </w:trPr>
        <w:tc>
          <w:tcPr>
            <w:tcW w:w="10632" w:type="dxa"/>
            <w:shd w:val="clear" w:color="auto" w:fill="3E9824"/>
            <w:vAlign w:val="center"/>
          </w:tcPr>
          <w:p w14:paraId="262960D9" w14:textId="5CD9F848" w:rsidR="002279DA" w:rsidRPr="007F1734" w:rsidRDefault="00341691" w:rsidP="00062293">
            <w:pPr>
              <w:spacing w:line="276" w:lineRule="auto"/>
              <w:rPr>
                <w:rFonts w:ascii="Asap Medium" w:hAnsi="Asap Medium"/>
                <w:bCs/>
                <w:iCs/>
                <w:color w:val="FFFFFF" w:themeColor="background1"/>
                <w:sz w:val="28"/>
                <w:szCs w:val="28"/>
              </w:rPr>
            </w:pPr>
            <w:r>
              <w:rPr>
                <w:rFonts w:ascii="Asap Medium" w:hAnsi="Asap Medium"/>
                <w:bCs/>
                <w:iCs/>
                <w:color w:val="FFFFFF" w:themeColor="background1"/>
                <w:sz w:val="28"/>
                <w:szCs w:val="28"/>
              </w:rPr>
              <w:t>Main Duties and Responsibilities</w:t>
            </w:r>
          </w:p>
        </w:tc>
      </w:tr>
      <w:tr w:rsidR="002279DA" w:rsidRPr="000C168A" w14:paraId="64A6EB16" w14:textId="77777777" w:rsidTr="007F1734">
        <w:trPr>
          <w:trHeight w:val="441"/>
        </w:trPr>
        <w:tc>
          <w:tcPr>
            <w:tcW w:w="10632" w:type="dxa"/>
          </w:tcPr>
          <w:p w14:paraId="16D3E00C" w14:textId="77777777" w:rsidR="002279DA" w:rsidRDefault="002279DA" w:rsidP="00062293">
            <w:pPr>
              <w:widowControl w:val="0"/>
              <w:autoSpaceDE w:val="0"/>
              <w:autoSpaceDN w:val="0"/>
              <w:spacing w:line="276" w:lineRule="auto"/>
              <w:rPr>
                <w:rFonts w:ascii="Asap Medium" w:hAnsi="Asap Medium" w:cs="Arial"/>
                <w:bCs/>
                <w:color w:val="404040" w:themeColor="text1" w:themeTint="BF"/>
                <w:sz w:val="22"/>
                <w:szCs w:val="22"/>
              </w:rPr>
            </w:pPr>
          </w:p>
          <w:p w14:paraId="7EABB414" w14:textId="705DC1B2" w:rsidR="00B91F4B" w:rsidRDefault="0094317B" w:rsidP="00B91F4B">
            <w:pPr>
              <w:pStyle w:val="ListParagraph"/>
              <w:numPr>
                <w:ilvl w:val="0"/>
                <w:numId w:val="17"/>
              </w:numPr>
              <w:spacing w:line="276" w:lineRule="auto"/>
              <w:rPr>
                <w:rFonts w:ascii="Asap" w:hAnsi="Asap" w:cstheme="majorHAnsi"/>
                <w:color w:val="404040" w:themeColor="text1" w:themeTint="BF"/>
                <w:sz w:val="22"/>
                <w:szCs w:val="22"/>
              </w:rPr>
            </w:pPr>
            <w:r>
              <w:rPr>
                <w:rFonts w:ascii="Asap" w:hAnsi="Asap" w:cstheme="majorHAnsi"/>
                <w:color w:val="404040" w:themeColor="text1" w:themeTint="BF"/>
                <w:sz w:val="22"/>
                <w:szCs w:val="22"/>
              </w:rPr>
              <w:t>With guidance from a specialist practitioner, s</w:t>
            </w:r>
            <w:r w:rsidR="00EC2CAF">
              <w:rPr>
                <w:rFonts w:ascii="Asap" w:hAnsi="Asap" w:cstheme="majorHAnsi"/>
                <w:color w:val="404040" w:themeColor="text1" w:themeTint="BF"/>
                <w:sz w:val="22"/>
                <w:szCs w:val="22"/>
              </w:rPr>
              <w:t>upport</w:t>
            </w:r>
            <w:r w:rsidR="00B91F4B" w:rsidRPr="00B91F4B">
              <w:rPr>
                <w:rFonts w:ascii="Asap" w:hAnsi="Asap" w:cstheme="majorHAnsi"/>
                <w:color w:val="404040" w:themeColor="text1" w:themeTint="BF"/>
                <w:sz w:val="22"/>
                <w:szCs w:val="22"/>
              </w:rPr>
              <w:t xml:space="preserve"> specialist evidence based lymphoedema service from referral to discharge, participating in research, clinical audit and contributing to the development of guidelines and protocols that provide a comprehensive specialist service.</w:t>
            </w:r>
          </w:p>
          <w:p w14:paraId="746B7CCE" w14:textId="77777777" w:rsidR="00A85EAD" w:rsidRPr="00B91F4B" w:rsidRDefault="00A85EAD" w:rsidP="00A85EAD">
            <w:pPr>
              <w:pStyle w:val="ListParagraph"/>
              <w:spacing w:line="276" w:lineRule="auto"/>
              <w:rPr>
                <w:rFonts w:ascii="Asap" w:hAnsi="Asap" w:cstheme="majorHAnsi"/>
                <w:color w:val="404040" w:themeColor="text1" w:themeTint="BF"/>
                <w:sz w:val="22"/>
                <w:szCs w:val="22"/>
              </w:rPr>
            </w:pPr>
          </w:p>
          <w:p w14:paraId="6505E787" w14:textId="552530A1" w:rsidR="00A85EAD" w:rsidRDefault="00B91F4B" w:rsidP="00A85EAD">
            <w:pPr>
              <w:pStyle w:val="ListParagraph"/>
              <w:numPr>
                <w:ilvl w:val="0"/>
                <w:numId w:val="17"/>
              </w:numPr>
              <w:spacing w:line="276" w:lineRule="auto"/>
              <w:rPr>
                <w:rFonts w:ascii="Asap" w:hAnsi="Asap" w:cstheme="majorHAnsi"/>
                <w:color w:val="404040" w:themeColor="text1" w:themeTint="BF"/>
                <w:sz w:val="22"/>
                <w:szCs w:val="22"/>
              </w:rPr>
            </w:pPr>
            <w:r w:rsidRPr="00B91F4B">
              <w:rPr>
                <w:rFonts w:ascii="Asap" w:hAnsi="Asap" w:cstheme="majorHAnsi"/>
                <w:color w:val="404040" w:themeColor="text1" w:themeTint="BF"/>
                <w:sz w:val="22"/>
                <w:szCs w:val="22"/>
              </w:rPr>
              <w:t xml:space="preserve">Ensure that accurate and complete data of service users is electronically recorded in line with governance </w:t>
            </w:r>
            <w:r w:rsidR="002329A8" w:rsidRPr="00B91F4B">
              <w:rPr>
                <w:rFonts w:ascii="Asap" w:hAnsi="Asap" w:cstheme="majorHAnsi"/>
                <w:color w:val="404040" w:themeColor="text1" w:themeTint="BF"/>
                <w:sz w:val="22"/>
                <w:szCs w:val="22"/>
              </w:rPr>
              <w:t>procedures.</w:t>
            </w:r>
          </w:p>
          <w:p w14:paraId="115BC25B" w14:textId="77777777" w:rsidR="00A85EAD" w:rsidRPr="00A85EAD" w:rsidRDefault="00A85EAD" w:rsidP="00A85EAD">
            <w:pPr>
              <w:pStyle w:val="ListParagraph"/>
              <w:spacing w:line="276" w:lineRule="auto"/>
              <w:rPr>
                <w:rFonts w:ascii="Asap" w:hAnsi="Asap" w:cstheme="majorHAnsi"/>
                <w:color w:val="404040" w:themeColor="text1" w:themeTint="BF"/>
                <w:sz w:val="22"/>
                <w:szCs w:val="22"/>
              </w:rPr>
            </w:pPr>
          </w:p>
          <w:p w14:paraId="51F32191" w14:textId="3A67BBAE" w:rsidR="00B91F4B" w:rsidRDefault="00B91F4B" w:rsidP="00B91F4B">
            <w:pPr>
              <w:pStyle w:val="ListParagraph"/>
              <w:numPr>
                <w:ilvl w:val="0"/>
                <w:numId w:val="17"/>
              </w:numPr>
              <w:spacing w:line="276" w:lineRule="auto"/>
              <w:rPr>
                <w:rFonts w:ascii="Asap" w:hAnsi="Asap" w:cstheme="majorHAnsi"/>
                <w:color w:val="404040" w:themeColor="text1" w:themeTint="BF"/>
                <w:sz w:val="22"/>
                <w:szCs w:val="22"/>
              </w:rPr>
            </w:pPr>
            <w:r w:rsidRPr="00B91F4B">
              <w:rPr>
                <w:rFonts w:ascii="Asap" w:hAnsi="Asap" w:cstheme="majorHAnsi"/>
                <w:color w:val="404040" w:themeColor="text1" w:themeTint="BF"/>
                <w:sz w:val="22"/>
                <w:szCs w:val="22"/>
              </w:rPr>
              <w:t>To develop an understanding and actively adhere to the allocated budget for the lymphoedema service. To order or facilitate the ordering and maintenance of stock of equipment and supplies.</w:t>
            </w:r>
          </w:p>
          <w:p w14:paraId="3897D874" w14:textId="1877320D" w:rsidR="00A85EAD" w:rsidRDefault="00A85EAD" w:rsidP="00A85EAD">
            <w:pPr>
              <w:pStyle w:val="ListParagraph"/>
              <w:spacing w:line="276" w:lineRule="auto"/>
              <w:rPr>
                <w:rFonts w:ascii="Asap" w:hAnsi="Asap" w:cstheme="majorHAnsi"/>
                <w:color w:val="404040" w:themeColor="text1" w:themeTint="BF"/>
                <w:sz w:val="22"/>
                <w:szCs w:val="22"/>
              </w:rPr>
            </w:pPr>
          </w:p>
          <w:p w14:paraId="2FC7D30C" w14:textId="022947B5" w:rsidR="00A85EAD" w:rsidRDefault="00A85EAD" w:rsidP="00A85EAD">
            <w:pPr>
              <w:pStyle w:val="ListParagraph"/>
              <w:spacing w:line="276" w:lineRule="auto"/>
              <w:rPr>
                <w:rFonts w:ascii="Asap" w:hAnsi="Asap" w:cstheme="majorHAnsi"/>
                <w:color w:val="404040" w:themeColor="text1" w:themeTint="BF"/>
                <w:sz w:val="22"/>
                <w:szCs w:val="22"/>
              </w:rPr>
            </w:pPr>
          </w:p>
          <w:p w14:paraId="04B0A5CD" w14:textId="0943363A" w:rsidR="00A85EAD" w:rsidRDefault="00A85EAD" w:rsidP="00A85EAD">
            <w:pPr>
              <w:pStyle w:val="ListParagraph"/>
              <w:spacing w:line="276" w:lineRule="auto"/>
              <w:rPr>
                <w:rFonts w:ascii="Asap" w:hAnsi="Asap" w:cstheme="majorHAnsi"/>
                <w:color w:val="404040" w:themeColor="text1" w:themeTint="BF"/>
                <w:sz w:val="22"/>
                <w:szCs w:val="22"/>
              </w:rPr>
            </w:pPr>
          </w:p>
          <w:p w14:paraId="7283FB20" w14:textId="77777777" w:rsidR="00A85EAD" w:rsidRPr="00B91F4B" w:rsidRDefault="00A85EAD" w:rsidP="00A85EAD">
            <w:pPr>
              <w:pStyle w:val="ListParagraph"/>
              <w:spacing w:line="276" w:lineRule="auto"/>
              <w:rPr>
                <w:rFonts w:ascii="Asap" w:hAnsi="Asap" w:cstheme="majorHAnsi"/>
                <w:color w:val="404040" w:themeColor="text1" w:themeTint="BF"/>
                <w:sz w:val="22"/>
                <w:szCs w:val="22"/>
              </w:rPr>
            </w:pPr>
          </w:p>
          <w:p w14:paraId="71E44AE1" w14:textId="1464E2E2" w:rsidR="00B91F4B" w:rsidRDefault="00B91F4B" w:rsidP="00B91F4B">
            <w:pPr>
              <w:pStyle w:val="ListParagraph"/>
              <w:numPr>
                <w:ilvl w:val="0"/>
                <w:numId w:val="17"/>
              </w:numPr>
              <w:spacing w:line="276" w:lineRule="auto"/>
              <w:rPr>
                <w:rFonts w:ascii="Asap" w:hAnsi="Asap" w:cstheme="majorHAnsi"/>
                <w:color w:val="404040" w:themeColor="text1" w:themeTint="BF"/>
                <w:sz w:val="22"/>
                <w:szCs w:val="22"/>
              </w:rPr>
            </w:pPr>
            <w:r w:rsidRPr="00B91F4B">
              <w:rPr>
                <w:rFonts w:ascii="Asap" w:hAnsi="Asap" w:cstheme="majorHAnsi"/>
                <w:color w:val="404040" w:themeColor="text1" w:themeTint="BF"/>
                <w:sz w:val="22"/>
                <w:szCs w:val="22"/>
              </w:rPr>
              <w:t xml:space="preserve">To be able to self -manage, physically understanding limits and moving and handling and know when to seek assistance. Using appropriate judgement to identify emotionally challenging situations and productively managing such scenarios. </w:t>
            </w:r>
          </w:p>
          <w:p w14:paraId="7D60A4FB" w14:textId="77777777" w:rsidR="00A85EAD" w:rsidRPr="00B91F4B" w:rsidRDefault="00A85EAD" w:rsidP="00A85EAD">
            <w:pPr>
              <w:pStyle w:val="ListParagraph"/>
              <w:spacing w:line="276" w:lineRule="auto"/>
              <w:rPr>
                <w:rFonts w:ascii="Asap" w:hAnsi="Asap" w:cstheme="majorHAnsi"/>
                <w:color w:val="404040" w:themeColor="text1" w:themeTint="BF"/>
                <w:sz w:val="22"/>
                <w:szCs w:val="22"/>
              </w:rPr>
            </w:pPr>
          </w:p>
          <w:p w14:paraId="5C6AF951" w14:textId="2E07D389" w:rsidR="00B91F4B" w:rsidRDefault="0094317B" w:rsidP="00B91F4B">
            <w:pPr>
              <w:pStyle w:val="ListParagraph"/>
              <w:numPr>
                <w:ilvl w:val="0"/>
                <w:numId w:val="17"/>
              </w:numPr>
              <w:spacing w:line="276" w:lineRule="auto"/>
              <w:rPr>
                <w:rFonts w:ascii="Asap" w:hAnsi="Asap" w:cstheme="majorHAnsi"/>
                <w:color w:val="404040" w:themeColor="text1" w:themeTint="BF"/>
                <w:sz w:val="22"/>
                <w:szCs w:val="22"/>
              </w:rPr>
            </w:pPr>
            <w:r>
              <w:rPr>
                <w:rFonts w:ascii="Asap" w:hAnsi="Asap" w:cstheme="majorHAnsi"/>
                <w:color w:val="404040" w:themeColor="text1" w:themeTint="BF"/>
                <w:sz w:val="22"/>
                <w:szCs w:val="22"/>
              </w:rPr>
              <w:t>With guidance from a specialist practitioner, c</w:t>
            </w:r>
            <w:r w:rsidR="00B91F4B" w:rsidRPr="00B91F4B">
              <w:rPr>
                <w:rFonts w:ascii="Asap" w:hAnsi="Asap" w:cstheme="majorHAnsi"/>
                <w:color w:val="404040" w:themeColor="text1" w:themeTint="BF"/>
                <w:sz w:val="22"/>
                <w:szCs w:val="22"/>
              </w:rPr>
              <w:t>omprehensive assessment, planning, treatment, maintenance and evaluation of patients with lymphoedema in the context of a chronic condition with varying degrees of complexity. Offer support for relatives and carers that ensures informed choice and user involvement.</w:t>
            </w:r>
          </w:p>
          <w:p w14:paraId="69CBA0DB" w14:textId="606E8AAC" w:rsidR="00A85EAD" w:rsidRPr="0094317B" w:rsidRDefault="00A85EAD" w:rsidP="0094317B">
            <w:pPr>
              <w:spacing w:line="276" w:lineRule="auto"/>
              <w:rPr>
                <w:rFonts w:ascii="Asap" w:hAnsi="Asap" w:cstheme="majorHAnsi"/>
                <w:color w:val="404040" w:themeColor="text1" w:themeTint="BF"/>
                <w:sz w:val="22"/>
                <w:szCs w:val="22"/>
              </w:rPr>
            </w:pPr>
          </w:p>
          <w:p w14:paraId="35B29322" w14:textId="122EE752" w:rsidR="00B91F4B" w:rsidRDefault="00B91F4B" w:rsidP="00B91F4B">
            <w:pPr>
              <w:pStyle w:val="ListParagraph"/>
              <w:numPr>
                <w:ilvl w:val="0"/>
                <w:numId w:val="17"/>
              </w:numPr>
              <w:spacing w:line="276" w:lineRule="auto"/>
              <w:rPr>
                <w:rFonts w:ascii="Asap" w:hAnsi="Asap" w:cstheme="majorHAnsi"/>
                <w:color w:val="404040" w:themeColor="text1" w:themeTint="BF"/>
                <w:sz w:val="22"/>
                <w:szCs w:val="22"/>
              </w:rPr>
            </w:pPr>
            <w:r w:rsidRPr="00B91F4B">
              <w:rPr>
                <w:rFonts w:ascii="Asap" w:hAnsi="Asap" w:cstheme="majorHAnsi"/>
                <w:color w:val="404040" w:themeColor="text1" w:themeTint="BF"/>
                <w:sz w:val="22"/>
                <w:szCs w:val="22"/>
              </w:rPr>
              <w:t xml:space="preserve">Undertake liaison and communication with members of medical, nursing, allied health professional and social services in all settings ensuring adequate dissemination of patient information when and where appropriate. </w:t>
            </w:r>
          </w:p>
          <w:p w14:paraId="30FF3D47" w14:textId="77777777" w:rsidR="00A85EAD" w:rsidRPr="00A85EAD" w:rsidRDefault="00A85EAD" w:rsidP="00A85EAD">
            <w:pPr>
              <w:pStyle w:val="ListParagraph"/>
              <w:rPr>
                <w:rFonts w:ascii="Asap" w:hAnsi="Asap" w:cstheme="majorHAnsi"/>
                <w:color w:val="404040" w:themeColor="text1" w:themeTint="BF"/>
                <w:sz w:val="22"/>
                <w:szCs w:val="22"/>
              </w:rPr>
            </w:pPr>
          </w:p>
          <w:p w14:paraId="1EC3615C" w14:textId="0655AC68" w:rsidR="00B91F4B" w:rsidRDefault="00B91F4B" w:rsidP="00B91F4B">
            <w:pPr>
              <w:pStyle w:val="ListParagraph"/>
              <w:numPr>
                <w:ilvl w:val="0"/>
                <w:numId w:val="17"/>
              </w:numPr>
              <w:spacing w:line="276" w:lineRule="auto"/>
              <w:rPr>
                <w:rFonts w:ascii="Asap" w:hAnsi="Asap" w:cstheme="majorHAnsi"/>
                <w:color w:val="404040" w:themeColor="text1" w:themeTint="BF"/>
                <w:sz w:val="22"/>
                <w:szCs w:val="22"/>
              </w:rPr>
            </w:pPr>
            <w:r w:rsidRPr="00B91F4B">
              <w:rPr>
                <w:rFonts w:ascii="Asap" w:hAnsi="Asap" w:cstheme="majorHAnsi"/>
                <w:color w:val="404040" w:themeColor="text1" w:themeTint="BF"/>
                <w:sz w:val="22"/>
                <w:szCs w:val="22"/>
              </w:rPr>
              <w:t>Maintain patient records and collect data where necessary using information technology systems for internal and external audit.</w:t>
            </w:r>
          </w:p>
          <w:p w14:paraId="1FC3C928" w14:textId="77777777" w:rsidR="00A85EAD" w:rsidRPr="00B91F4B" w:rsidRDefault="00A85EAD" w:rsidP="00A85EAD">
            <w:pPr>
              <w:pStyle w:val="ListParagraph"/>
              <w:spacing w:line="276" w:lineRule="auto"/>
              <w:rPr>
                <w:rFonts w:ascii="Asap" w:hAnsi="Asap" w:cstheme="majorHAnsi"/>
                <w:color w:val="404040" w:themeColor="text1" w:themeTint="BF"/>
                <w:sz w:val="22"/>
                <w:szCs w:val="22"/>
              </w:rPr>
            </w:pPr>
          </w:p>
          <w:p w14:paraId="199776B8" w14:textId="1E87CEF3" w:rsidR="00B91F4B" w:rsidRDefault="00B91F4B" w:rsidP="00B91F4B">
            <w:pPr>
              <w:pStyle w:val="ListParagraph"/>
              <w:numPr>
                <w:ilvl w:val="0"/>
                <w:numId w:val="17"/>
              </w:numPr>
              <w:spacing w:line="276" w:lineRule="auto"/>
              <w:rPr>
                <w:rFonts w:ascii="Asap" w:hAnsi="Asap" w:cstheme="majorHAnsi"/>
                <w:color w:val="404040" w:themeColor="text1" w:themeTint="BF"/>
                <w:sz w:val="22"/>
                <w:szCs w:val="22"/>
              </w:rPr>
            </w:pPr>
            <w:r w:rsidRPr="00B91F4B">
              <w:rPr>
                <w:rFonts w:ascii="Asap" w:hAnsi="Asap" w:cstheme="majorHAnsi"/>
                <w:color w:val="404040" w:themeColor="text1" w:themeTint="BF"/>
                <w:sz w:val="22"/>
                <w:szCs w:val="22"/>
              </w:rPr>
              <w:t>Maintain an appointment system allowing provision of patient follow-up and monitoring of waiting times.</w:t>
            </w:r>
          </w:p>
          <w:p w14:paraId="5B1AF4BA" w14:textId="73DF54AE" w:rsidR="00A85EAD" w:rsidRPr="00A85EAD" w:rsidRDefault="00A85EAD" w:rsidP="00A85EAD">
            <w:pPr>
              <w:spacing w:line="276" w:lineRule="auto"/>
              <w:rPr>
                <w:rFonts w:ascii="Asap" w:hAnsi="Asap" w:cstheme="majorHAnsi"/>
                <w:color w:val="404040" w:themeColor="text1" w:themeTint="BF"/>
                <w:sz w:val="22"/>
                <w:szCs w:val="22"/>
              </w:rPr>
            </w:pPr>
          </w:p>
          <w:p w14:paraId="549D2DDC" w14:textId="1B396734" w:rsidR="00B91F4B" w:rsidRDefault="00B91F4B" w:rsidP="00B91F4B">
            <w:pPr>
              <w:pStyle w:val="ListParagraph"/>
              <w:numPr>
                <w:ilvl w:val="0"/>
                <w:numId w:val="17"/>
              </w:numPr>
              <w:spacing w:line="276" w:lineRule="auto"/>
              <w:rPr>
                <w:rFonts w:ascii="Asap" w:hAnsi="Asap" w:cstheme="majorHAnsi"/>
                <w:color w:val="404040" w:themeColor="text1" w:themeTint="BF"/>
                <w:sz w:val="22"/>
                <w:szCs w:val="22"/>
              </w:rPr>
            </w:pPr>
            <w:r w:rsidRPr="00B91F4B">
              <w:rPr>
                <w:rFonts w:ascii="Asap" w:hAnsi="Asap" w:cstheme="majorHAnsi"/>
                <w:color w:val="404040" w:themeColor="text1" w:themeTint="BF"/>
                <w:sz w:val="22"/>
                <w:szCs w:val="22"/>
              </w:rPr>
              <w:t>Ensure knowledge and skill base is maintained to the l</w:t>
            </w:r>
            <w:r w:rsidR="0094317B">
              <w:rPr>
                <w:rFonts w:ascii="Asap" w:hAnsi="Asap" w:cstheme="majorHAnsi"/>
                <w:color w:val="404040" w:themeColor="text1" w:themeTint="BF"/>
                <w:sz w:val="22"/>
                <w:szCs w:val="22"/>
              </w:rPr>
              <w:t>evel of a Lymphoedema therapist</w:t>
            </w:r>
            <w:r w:rsidRPr="00B91F4B">
              <w:rPr>
                <w:rFonts w:ascii="Asap" w:hAnsi="Asap" w:cstheme="majorHAnsi"/>
                <w:color w:val="404040" w:themeColor="text1" w:themeTint="BF"/>
                <w:sz w:val="22"/>
                <w:szCs w:val="22"/>
              </w:rPr>
              <w:t xml:space="preserve"> with regular skills and knowledge updates. Ensuring that patients receive the most up to date products and treatment.</w:t>
            </w:r>
          </w:p>
          <w:p w14:paraId="1B7A70D5" w14:textId="0D72A858" w:rsidR="00A85EAD" w:rsidRPr="00A85EAD" w:rsidRDefault="00A85EAD" w:rsidP="00A85EAD">
            <w:pPr>
              <w:spacing w:line="276" w:lineRule="auto"/>
              <w:rPr>
                <w:rFonts w:ascii="Asap" w:hAnsi="Asap" w:cstheme="majorHAnsi"/>
                <w:color w:val="404040" w:themeColor="text1" w:themeTint="BF"/>
                <w:sz w:val="22"/>
                <w:szCs w:val="22"/>
              </w:rPr>
            </w:pPr>
          </w:p>
          <w:p w14:paraId="2CF52285" w14:textId="10CE7026" w:rsidR="00B91F4B" w:rsidRDefault="00B91F4B" w:rsidP="00B91F4B">
            <w:pPr>
              <w:pStyle w:val="ListParagraph"/>
              <w:numPr>
                <w:ilvl w:val="0"/>
                <w:numId w:val="17"/>
              </w:numPr>
              <w:spacing w:line="276" w:lineRule="auto"/>
              <w:rPr>
                <w:rFonts w:ascii="Asap" w:hAnsi="Asap" w:cstheme="majorHAnsi"/>
                <w:color w:val="404040" w:themeColor="text1" w:themeTint="BF"/>
                <w:sz w:val="22"/>
                <w:szCs w:val="22"/>
              </w:rPr>
            </w:pPr>
            <w:r w:rsidRPr="00B91F4B">
              <w:rPr>
                <w:rFonts w:ascii="Asap" w:hAnsi="Asap" w:cstheme="majorHAnsi"/>
                <w:color w:val="404040" w:themeColor="text1" w:themeTint="BF"/>
                <w:sz w:val="22"/>
                <w:szCs w:val="22"/>
              </w:rPr>
              <w:t>Provide mentorship and support for students and learners within the Lymphoedema service</w:t>
            </w:r>
            <w:r w:rsidR="00A85EAD">
              <w:rPr>
                <w:rFonts w:ascii="Asap" w:hAnsi="Asap" w:cstheme="majorHAnsi"/>
                <w:color w:val="404040" w:themeColor="text1" w:themeTint="BF"/>
                <w:sz w:val="22"/>
                <w:szCs w:val="22"/>
              </w:rPr>
              <w:t>.</w:t>
            </w:r>
          </w:p>
          <w:p w14:paraId="5AB114AE" w14:textId="21214F21" w:rsidR="00A85EAD" w:rsidRPr="00A85EAD" w:rsidRDefault="00A85EAD" w:rsidP="00A85EAD">
            <w:pPr>
              <w:spacing w:line="276" w:lineRule="auto"/>
              <w:rPr>
                <w:rFonts w:ascii="Asap" w:hAnsi="Asap" w:cstheme="majorHAnsi"/>
                <w:color w:val="404040" w:themeColor="text1" w:themeTint="BF"/>
                <w:sz w:val="22"/>
                <w:szCs w:val="22"/>
              </w:rPr>
            </w:pPr>
          </w:p>
          <w:p w14:paraId="533A1ABD" w14:textId="1E55F9BE" w:rsidR="00B91F4B" w:rsidRDefault="00B91F4B" w:rsidP="00B91F4B">
            <w:pPr>
              <w:pStyle w:val="ListParagraph"/>
              <w:numPr>
                <w:ilvl w:val="0"/>
                <w:numId w:val="17"/>
              </w:numPr>
              <w:spacing w:line="276" w:lineRule="auto"/>
              <w:rPr>
                <w:rFonts w:ascii="Asap" w:hAnsi="Asap" w:cstheme="majorHAnsi"/>
                <w:color w:val="404040" w:themeColor="text1" w:themeTint="BF"/>
                <w:sz w:val="22"/>
                <w:szCs w:val="22"/>
              </w:rPr>
            </w:pPr>
            <w:r w:rsidRPr="00B91F4B">
              <w:rPr>
                <w:rFonts w:ascii="Asap" w:hAnsi="Asap" w:cstheme="majorHAnsi"/>
                <w:color w:val="404040" w:themeColor="text1" w:themeTint="BF"/>
                <w:sz w:val="22"/>
                <w:szCs w:val="22"/>
              </w:rPr>
              <w:t>Contribute towards the planning, delivery and evaluation of a lymphoedema education program for health care professionals in all settings.</w:t>
            </w:r>
          </w:p>
          <w:p w14:paraId="751B69D7" w14:textId="77777777" w:rsidR="00A85EAD" w:rsidRPr="00A85EAD" w:rsidRDefault="00A85EAD" w:rsidP="00A85EAD">
            <w:pPr>
              <w:pStyle w:val="ListParagraph"/>
              <w:rPr>
                <w:rFonts w:ascii="Asap" w:hAnsi="Asap" w:cstheme="majorHAnsi"/>
                <w:color w:val="404040" w:themeColor="text1" w:themeTint="BF"/>
                <w:sz w:val="22"/>
                <w:szCs w:val="22"/>
              </w:rPr>
            </w:pPr>
          </w:p>
          <w:p w14:paraId="77209701" w14:textId="39B4DEC4" w:rsidR="00B91F4B" w:rsidRDefault="00B91F4B" w:rsidP="00B91F4B">
            <w:pPr>
              <w:pStyle w:val="ListParagraph"/>
              <w:numPr>
                <w:ilvl w:val="0"/>
                <w:numId w:val="17"/>
              </w:numPr>
              <w:spacing w:line="276" w:lineRule="auto"/>
              <w:rPr>
                <w:rFonts w:ascii="Asap" w:hAnsi="Asap" w:cstheme="majorHAnsi"/>
                <w:color w:val="404040" w:themeColor="text1" w:themeTint="BF"/>
                <w:sz w:val="22"/>
                <w:szCs w:val="22"/>
              </w:rPr>
            </w:pPr>
            <w:r w:rsidRPr="00B91F4B">
              <w:rPr>
                <w:rFonts w:ascii="Asap" w:hAnsi="Asap" w:cstheme="majorHAnsi"/>
                <w:color w:val="404040" w:themeColor="text1" w:themeTint="BF"/>
                <w:sz w:val="22"/>
                <w:szCs w:val="22"/>
              </w:rPr>
              <w:t>Contribute towards the planning, delivery and evaluation of a Lymphoedema health promotion programme to the general public.</w:t>
            </w:r>
          </w:p>
          <w:p w14:paraId="6AD2DE11" w14:textId="77777777" w:rsidR="00A85EAD" w:rsidRPr="00B91F4B" w:rsidRDefault="00A85EAD" w:rsidP="00A85EAD">
            <w:pPr>
              <w:pStyle w:val="ListParagraph"/>
              <w:spacing w:line="276" w:lineRule="auto"/>
              <w:rPr>
                <w:rFonts w:ascii="Asap" w:hAnsi="Asap" w:cstheme="majorHAnsi"/>
                <w:color w:val="404040" w:themeColor="text1" w:themeTint="BF"/>
                <w:sz w:val="22"/>
                <w:szCs w:val="22"/>
              </w:rPr>
            </w:pPr>
          </w:p>
          <w:p w14:paraId="498F226A" w14:textId="3C2A8A80" w:rsidR="00B91F4B" w:rsidRPr="00B91F4B" w:rsidRDefault="00B91F4B" w:rsidP="00B91F4B">
            <w:pPr>
              <w:pStyle w:val="ListParagraph"/>
              <w:numPr>
                <w:ilvl w:val="0"/>
                <w:numId w:val="17"/>
              </w:numPr>
              <w:spacing w:line="276" w:lineRule="auto"/>
              <w:rPr>
                <w:rFonts w:ascii="Asap" w:hAnsi="Asap" w:cstheme="majorHAnsi"/>
                <w:color w:val="404040" w:themeColor="text1" w:themeTint="BF"/>
                <w:sz w:val="22"/>
                <w:szCs w:val="22"/>
              </w:rPr>
            </w:pPr>
            <w:r w:rsidRPr="00B91F4B">
              <w:rPr>
                <w:rFonts w:ascii="Asap" w:hAnsi="Asap" w:cstheme="majorHAnsi"/>
                <w:color w:val="404040" w:themeColor="text1" w:themeTint="BF"/>
                <w:sz w:val="22"/>
                <w:szCs w:val="22"/>
              </w:rPr>
              <w:t xml:space="preserve">Supports and acts as a resource for other </w:t>
            </w:r>
            <w:r w:rsidR="0094317B">
              <w:rPr>
                <w:rFonts w:ascii="Asap" w:hAnsi="Asap" w:cstheme="majorHAnsi"/>
                <w:color w:val="404040" w:themeColor="text1" w:themeTint="BF"/>
                <w:sz w:val="22"/>
                <w:szCs w:val="22"/>
              </w:rPr>
              <w:t>healthcare workers</w:t>
            </w:r>
            <w:r w:rsidRPr="00B91F4B">
              <w:rPr>
                <w:rFonts w:ascii="Asap" w:hAnsi="Asap" w:cstheme="majorHAnsi"/>
                <w:color w:val="404040" w:themeColor="text1" w:themeTint="BF"/>
                <w:sz w:val="22"/>
                <w:szCs w:val="22"/>
              </w:rPr>
              <w:t xml:space="preserve"> and oversees directly clinical activity of non-qualified staff.</w:t>
            </w:r>
          </w:p>
          <w:p w14:paraId="4C93FEE8" w14:textId="0A8C16B5" w:rsidR="00341691" w:rsidRPr="00D97ED7" w:rsidRDefault="00341691" w:rsidP="0063172D">
            <w:pPr>
              <w:spacing w:line="276" w:lineRule="auto"/>
              <w:ind w:left="720"/>
              <w:rPr>
                <w:rFonts w:ascii="Asap" w:hAnsi="Asap"/>
                <w:bCs/>
                <w:color w:val="404040" w:themeColor="text1" w:themeTint="BF"/>
                <w:sz w:val="22"/>
                <w:szCs w:val="22"/>
              </w:rPr>
            </w:pPr>
          </w:p>
        </w:tc>
        <w:bookmarkStart w:id="1" w:name="_GoBack"/>
        <w:bookmarkEnd w:id="1"/>
      </w:tr>
    </w:tbl>
    <w:p w14:paraId="70E096FF" w14:textId="77777777" w:rsidR="00341691" w:rsidRPr="00584B6F" w:rsidRDefault="00341691" w:rsidP="00341691">
      <w:pPr>
        <w:pStyle w:val="Heading1"/>
        <w:ind w:left="2694"/>
        <w:jc w:val="both"/>
        <w:rPr>
          <w:rFonts w:ascii="Asap Medium" w:hAnsi="Asap Medium" w:cs="Arial"/>
          <w:b w:val="0"/>
          <w:color w:val="3E9824"/>
          <w:sz w:val="28"/>
          <w:szCs w:val="28"/>
        </w:rPr>
      </w:pPr>
      <w:r>
        <w:rPr>
          <w:rFonts w:ascii="Asap Medium" w:hAnsi="Asap Medium" w:cs="Arial"/>
          <w:b w:val="0"/>
          <w:noProof/>
          <w:color w:val="3E9824"/>
          <w:sz w:val="28"/>
          <w:szCs w:val="28"/>
          <w:lang w:eastAsia="en-GB"/>
        </w:rPr>
        <w:lastRenderedPageBreak/>
        <mc:AlternateContent>
          <mc:Choice Requires="wps">
            <w:drawing>
              <wp:anchor distT="0" distB="0" distL="114300" distR="114300" simplePos="0" relativeHeight="251668480" behindDoc="0" locked="0" layoutInCell="1" allowOverlap="1" wp14:anchorId="19822A03" wp14:editId="318397C0">
                <wp:simplePos x="0" y="0"/>
                <wp:positionH relativeFrom="column">
                  <wp:posOffset>-114935</wp:posOffset>
                </wp:positionH>
                <wp:positionV relativeFrom="paragraph">
                  <wp:posOffset>38100</wp:posOffset>
                </wp:positionV>
                <wp:extent cx="0" cy="3282950"/>
                <wp:effectExtent l="25400" t="0" r="25400" b="19050"/>
                <wp:wrapNone/>
                <wp:docPr id="6" name="Straight Connector 6"/>
                <wp:cNvGraphicFramePr/>
                <a:graphic xmlns:a="http://schemas.openxmlformats.org/drawingml/2006/main">
                  <a:graphicData uri="http://schemas.microsoft.com/office/word/2010/wordprocessingShape">
                    <wps:wsp>
                      <wps:cNvCnPr/>
                      <wps:spPr>
                        <a:xfrm>
                          <a:off x="0" y="0"/>
                          <a:ext cx="0" cy="3282950"/>
                        </a:xfrm>
                        <a:prstGeom prst="line">
                          <a:avLst/>
                        </a:prstGeom>
                        <a:ln w="38100" cmpd="sng">
                          <a:solidFill>
                            <a:srgbClr val="3E982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789BEC9" id="Straight Connector 6"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05pt,3pt" to="-9.0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" strokecolor="#3e9824" strokeweight="3pt"/>
            </w:pict>
          </mc:Fallback>
        </mc:AlternateContent>
      </w:r>
      <w:r>
        <w:rPr>
          <w:rFonts w:ascii="Asap Medium" w:hAnsi="Asap Medium" w:cs="Arial"/>
          <w:b w:val="0"/>
          <w:noProof/>
          <w:color w:val="3E9824"/>
          <w:sz w:val="28"/>
          <w:szCs w:val="28"/>
          <w:lang w:eastAsia="en-GB"/>
        </w:rPr>
        <w:drawing>
          <wp:anchor distT="0" distB="0" distL="114300" distR="114300" simplePos="0" relativeHeight="251667456" behindDoc="0" locked="0" layoutInCell="1" allowOverlap="1" wp14:anchorId="5C5A2AF6" wp14:editId="6F0286C6">
            <wp:simplePos x="0" y="0"/>
            <wp:positionH relativeFrom="column">
              <wp:posOffset>-457200</wp:posOffset>
            </wp:positionH>
            <wp:positionV relativeFrom="paragraph">
              <wp:posOffset>38100</wp:posOffset>
            </wp:positionV>
            <wp:extent cx="1829435" cy="18288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Green version_CMYK.png"/>
                    <pic:cNvPicPr/>
                  </pic:nvPicPr>
                  <pic:blipFill>
                    <a:blip r:embed="rId9">
                      <a:extLst>
                        <a:ext uri="{28A0092B-C50C-407E-A947-70E740481C1C}">
                          <a14:useLocalDpi xmlns:a14="http://schemas.microsoft.com/office/drawing/2010/main" val="0"/>
                        </a:ext>
                      </a:extLst>
                    </a:blip>
                    <a:stretch>
                      <a:fillRect/>
                    </a:stretch>
                  </pic:blipFill>
                  <pic:spPr>
                    <a:xfrm>
                      <a:off x="0" y="0"/>
                      <a:ext cx="1829435" cy="1828800"/>
                    </a:xfrm>
                    <a:prstGeom prst="rect">
                      <a:avLst/>
                    </a:prstGeom>
                  </pic:spPr>
                </pic:pic>
              </a:graphicData>
            </a:graphic>
            <wp14:sizeRelH relativeFrom="page">
              <wp14:pctWidth>0</wp14:pctWidth>
            </wp14:sizeRelH>
            <wp14:sizeRelV relativeFrom="page">
              <wp14:pctHeight>0</wp14:pctHeight>
            </wp14:sizeRelV>
          </wp:anchor>
        </w:drawing>
      </w:r>
      <w:r w:rsidRPr="00584B6F">
        <w:rPr>
          <w:rFonts w:ascii="Asap Medium" w:hAnsi="Asap Medium" w:cs="Arial"/>
          <w:b w:val="0"/>
          <w:color w:val="3E9824"/>
          <w:sz w:val="28"/>
          <w:szCs w:val="28"/>
        </w:rPr>
        <w:t>VOLUNTEERS</w:t>
      </w:r>
    </w:p>
    <w:p w14:paraId="730D9C42" w14:textId="77777777" w:rsidR="00341691" w:rsidRPr="006A153F" w:rsidRDefault="00341691" w:rsidP="00341691">
      <w:pPr>
        <w:ind w:left="2694"/>
        <w:rPr>
          <w:rFonts w:ascii="Asap" w:hAnsi="Asap" w:cs="Arial"/>
          <w:color w:val="404040" w:themeColor="text1" w:themeTint="BF"/>
          <w:sz w:val="22"/>
          <w:szCs w:val="22"/>
        </w:rPr>
      </w:pPr>
      <w:r w:rsidRPr="006A153F">
        <w:rPr>
          <w:rFonts w:ascii="Asap" w:hAnsi="Asap" w:cs="Arial"/>
          <w:color w:val="404040" w:themeColor="text1" w:themeTint="BF"/>
          <w:sz w:val="22"/>
          <w:szCs w:val="22"/>
        </w:rPr>
        <w:t xml:space="preserve">The Hospice has the advantage of being supported by a number of volunteers. </w:t>
      </w:r>
    </w:p>
    <w:p w14:paraId="6C309845" w14:textId="77777777" w:rsidR="00341691" w:rsidRPr="006A153F" w:rsidRDefault="00341691" w:rsidP="00341691">
      <w:pPr>
        <w:ind w:left="2694"/>
        <w:rPr>
          <w:rFonts w:ascii="Asap" w:hAnsi="Asap" w:cs="Arial"/>
          <w:color w:val="404040" w:themeColor="text1" w:themeTint="BF"/>
          <w:sz w:val="22"/>
          <w:szCs w:val="22"/>
        </w:rPr>
      </w:pPr>
      <w:r w:rsidRPr="006A153F">
        <w:rPr>
          <w:rFonts w:ascii="Asap" w:hAnsi="Asap" w:cs="Arial"/>
          <w:color w:val="404040" w:themeColor="text1" w:themeTint="BF"/>
          <w:sz w:val="22"/>
          <w:szCs w:val="22"/>
        </w:rPr>
        <w:t>If a volunteer is assigned to assist you at any time, you will still retain responsibility for the requirements of this job in terms of accuracy, efficiency and standards of completion. You will also ensure good communication and be mindful of your responsibility towards that volunteer in terms of Health and Safety.</w:t>
      </w:r>
    </w:p>
    <w:p w14:paraId="1F4E787E" w14:textId="77777777" w:rsidR="00341691" w:rsidRPr="00584B6F" w:rsidRDefault="00341691" w:rsidP="00341691">
      <w:pPr>
        <w:pStyle w:val="Heading1"/>
        <w:ind w:left="2694"/>
        <w:rPr>
          <w:rFonts w:ascii="Asap Medium" w:hAnsi="Asap Medium" w:cs="Arial"/>
          <w:b w:val="0"/>
          <w:sz w:val="22"/>
          <w:szCs w:val="22"/>
        </w:rPr>
      </w:pPr>
    </w:p>
    <w:p w14:paraId="20714321" w14:textId="77777777" w:rsidR="00341691" w:rsidRPr="00584B6F" w:rsidRDefault="00341691" w:rsidP="00341691">
      <w:pPr>
        <w:pStyle w:val="Heading1"/>
        <w:ind w:left="2694"/>
        <w:rPr>
          <w:rFonts w:ascii="Asap Medium" w:hAnsi="Asap Medium" w:cs="Arial"/>
          <w:b w:val="0"/>
          <w:color w:val="89BA2B"/>
          <w:sz w:val="28"/>
          <w:szCs w:val="28"/>
        </w:rPr>
      </w:pPr>
      <w:r w:rsidRPr="00584B6F">
        <w:rPr>
          <w:rFonts w:ascii="Asap Medium" w:hAnsi="Asap Medium" w:cs="Arial"/>
          <w:b w:val="0"/>
          <w:color w:val="89BA2B"/>
          <w:sz w:val="28"/>
          <w:szCs w:val="28"/>
        </w:rPr>
        <w:t>CONFIDENTIALITY</w:t>
      </w:r>
    </w:p>
    <w:p w14:paraId="34291C29" w14:textId="77777777" w:rsidR="00341691" w:rsidRPr="006A153F" w:rsidRDefault="00341691" w:rsidP="00341691">
      <w:pPr>
        <w:ind w:left="2694"/>
        <w:rPr>
          <w:rFonts w:ascii="Asap" w:hAnsi="Asap" w:cs="Arial"/>
          <w:color w:val="404040" w:themeColor="text1" w:themeTint="BF"/>
          <w:sz w:val="22"/>
          <w:szCs w:val="22"/>
        </w:rPr>
      </w:pPr>
      <w:r w:rsidRPr="006A153F">
        <w:rPr>
          <w:rFonts w:ascii="Asap" w:hAnsi="Asap" w:cs="Arial"/>
          <w:color w:val="404040" w:themeColor="text1" w:themeTint="BF"/>
          <w:sz w:val="22"/>
          <w:szCs w:val="22"/>
        </w:rPr>
        <w:t>You should be aware of the confidential nature of the Hospice environment and/or your role. Any matters of a confidential nature, relating to patients, carers, relatives, staff or volunteers must not be divulged to any unauthorised person.</w:t>
      </w:r>
    </w:p>
    <w:p w14:paraId="282A1C33" w14:textId="77777777" w:rsidR="00341691" w:rsidRPr="00584B6F" w:rsidRDefault="00341691" w:rsidP="00341691">
      <w:pPr>
        <w:ind w:left="2694"/>
        <w:rPr>
          <w:rFonts w:ascii="Asap Medium" w:hAnsi="Asap Medium" w:cs="Arial"/>
          <w:sz w:val="22"/>
          <w:szCs w:val="22"/>
          <w:u w:val="single"/>
        </w:rPr>
      </w:pPr>
    </w:p>
    <w:p w14:paraId="7288990E" w14:textId="77777777" w:rsidR="00341691" w:rsidRPr="00584B6F" w:rsidRDefault="00341691" w:rsidP="00341691">
      <w:pPr>
        <w:pStyle w:val="Heading1"/>
        <w:ind w:left="2694"/>
        <w:rPr>
          <w:rFonts w:ascii="Asap Medium" w:hAnsi="Asap Medium" w:cs="Arial"/>
          <w:b w:val="0"/>
          <w:color w:val="3E9824"/>
          <w:sz w:val="28"/>
          <w:szCs w:val="28"/>
        </w:rPr>
      </w:pPr>
      <w:r w:rsidRPr="00584B6F">
        <w:rPr>
          <w:rFonts w:ascii="Asap Medium" w:hAnsi="Asap Medium" w:cs="Arial"/>
          <w:b w:val="0"/>
          <w:color w:val="3E9824"/>
          <w:sz w:val="28"/>
          <w:szCs w:val="28"/>
        </w:rPr>
        <w:t>DATA PROTECTION</w:t>
      </w:r>
    </w:p>
    <w:p w14:paraId="45073D51" w14:textId="065812B7" w:rsidR="004A416B" w:rsidRDefault="00341691" w:rsidP="00341691">
      <w:pPr>
        <w:ind w:left="2694"/>
        <w:rPr>
          <w:rFonts w:ascii="Asap" w:hAnsi="Asap" w:cs="Arial"/>
          <w:color w:val="404040" w:themeColor="text1" w:themeTint="BF"/>
          <w:sz w:val="22"/>
          <w:szCs w:val="22"/>
        </w:rPr>
      </w:pPr>
      <w:r w:rsidRPr="006A153F">
        <w:rPr>
          <w:rFonts w:ascii="Asap" w:hAnsi="Asap" w:cs="Arial"/>
          <w:color w:val="404040" w:themeColor="text1" w:themeTint="BF"/>
          <w:sz w:val="22"/>
          <w:szCs w:val="22"/>
        </w:rPr>
        <w:t>You should make yourself aware of the requirements of the Data Protection Act and follow local codes of practice to ensure appropriate action is taken to safeguard confidential information.</w:t>
      </w:r>
    </w:p>
    <w:p w14:paraId="42CFB9A8" w14:textId="77777777" w:rsidR="00341691" w:rsidRPr="00341691" w:rsidRDefault="00341691" w:rsidP="00341691">
      <w:pPr>
        <w:ind w:left="2694"/>
        <w:rPr>
          <w:rFonts w:ascii="Asap" w:hAnsi="Asap" w:cs="Arial"/>
          <w:color w:val="404040" w:themeColor="text1" w:themeTint="BF"/>
          <w:sz w:val="22"/>
          <w:szCs w:val="22"/>
        </w:rPr>
      </w:pPr>
    </w:p>
    <w:p w14:paraId="3A6D848F" w14:textId="4B76CA73" w:rsidR="00797FFA" w:rsidRDefault="00797FFA">
      <w:pPr>
        <w:rPr>
          <w:rFonts w:ascii="Asap" w:hAnsi="Asap"/>
          <w:b/>
          <w:color w:val="3E9824"/>
          <w:sz w:val="36"/>
          <w:szCs w:val="36"/>
        </w:rPr>
      </w:pPr>
      <w:r>
        <w:rPr>
          <w:rFonts w:ascii="Asap" w:hAnsi="Asap"/>
          <w:b/>
          <w:color w:val="3E9824"/>
          <w:sz w:val="36"/>
          <w:szCs w:val="36"/>
        </w:rPr>
        <w:br w:type="page"/>
      </w:r>
    </w:p>
    <w:p w14:paraId="664DB9E1" w14:textId="70C738B5" w:rsidR="00677C28" w:rsidRDefault="00677C28" w:rsidP="004A416B">
      <w:pPr>
        <w:rPr>
          <w:rFonts w:ascii="Asap" w:hAnsi="Asap"/>
          <w:b/>
          <w:color w:val="3E9824"/>
          <w:sz w:val="36"/>
          <w:szCs w:val="36"/>
        </w:rPr>
      </w:pPr>
    </w:p>
    <w:p w14:paraId="3746D2B7" w14:textId="77F51553" w:rsidR="00341691" w:rsidRDefault="00341691" w:rsidP="00341691">
      <w:pPr>
        <w:rPr>
          <w:rFonts w:ascii="Asap" w:hAnsi="Asap"/>
          <w:b/>
          <w:color w:val="89BA2B"/>
          <w:sz w:val="36"/>
          <w:szCs w:val="36"/>
        </w:rPr>
      </w:pPr>
      <w:r w:rsidRPr="004A416B">
        <w:rPr>
          <w:rFonts w:ascii="Asap" w:hAnsi="Asap"/>
          <w:b/>
          <w:color w:val="3E9824"/>
          <w:sz w:val="36"/>
          <w:szCs w:val="36"/>
        </w:rPr>
        <w:t>PERSON</w:t>
      </w:r>
      <w:r w:rsidRPr="004A416B">
        <w:rPr>
          <w:rFonts w:ascii="Asap" w:hAnsi="Asap"/>
          <w:b/>
          <w:color w:val="000000"/>
          <w:sz w:val="36"/>
          <w:szCs w:val="36"/>
        </w:rPr>
        <w:t xml:space="preserve"> </w:t>
      </w:r>
      <w:r w:rsidRPr="004A416B">
        <w:rPr>
          <w:rFonts w:ascii="Asap" w:hAnsi="Asap"/>
          <w:b/>
          <w:color w:val="89BA2B"/>
          <w:sz w:val="36"/>
          <w:szCs w:val="36"/>
        </w:rPr>
        <w:t>SPECIFICATION</w:t>
      </w:r>
    </w:p>
    <w:p w14:paraId="10401AE0" w14:textId="77777777" w:rsidR="000B7579" w:rsidRDefault="000B7579" w:rsidP="00341691">
      <w:pPr>
        <w:rPr>
          <w:rFonts w:ascii="Asap" w:hAnsi="Asap"/>
          <w:b/>
          <w:color w:val="89BA2B"/>
          <w:sz w:val="36"/>
          <w:szCs w:val="36"/>
        </w:rPr>
      </w:pPr>
    </w:p>
    <w:tbl>
      <w:tblPr>
        <w:tblW w:w="10440" w:type="dxa"/>
        <w:tblInd w:w="108" w:type="dxa"/>
        <w:tblLayout w:type="fixed"/>
        <w:tblLook w:val="0000" w:firstRow="0" w:lastRow="0" w:firstColumn="0" w:lastColumn="0" w:noHBand="0" w:noVBand="0"/>
      </w:tblPr>
      <w:tblGrid>
        <w:gridCol w:w="5580"/>
        <w:gridCol w:w="4860"/>
      </w:tblGrid>
      <w:tr w:rsidR="00341691" w:rsidRPr="004A416B" w14:paraId="1EE7A39F" w14:textId="77777777" w:rsidTr="00F10FE1">
        <w:trPr>
          <w:trHeight w:val="355"/>
        </w:trPr>
        <w:tc>
          <w:tcPr>
            <w:tcW w:w="5580" w:type="dxa"/>
            <w:shd w:val="clear" w:color="auto" w:fill="89BA2B"/>
          </w:tcPr>
          <w:p w14:paraId="56E4A86B" w14:textId="77777777" w:rsidR="00341691" w:rsidRPr="004A416B" w:rsidRDefault="00341691" w:rsidP="00F10FE1">
            <w:pPr>
              <w:pStyle w:val="Default"/>
              <w:spacing w:before="120"/>
              <w:rPr>
                <w:rFonts w:ascii="Asap Medium" w:hAnsi="Asap Medium" w:cs="Arial"/>
                <w:color w:val="FFFFFF" w:themeColor="background1"/>
                <w:sz w:val="28"/>
                <w:szCs w:val="28"/>
              </w:rPr>
            </w:pPr>
            <w:r w:rsidRPr="004A416B">
              <w:rPr>
                <w:rFonts w:ascii="Asap Medium" w:hAnsi="Asap Medium" w:cs="Arial"/>
                <w:bCs/>
                <w:color w:val="FFFFFF" w:themeColor="background1"/>
                <w:sz w:val="28"/>
                <w:szCs w:val="28"/>
              </w:rPr>
              <w:t xml:space="preserve">ESSENTIAL </w:t>
            </w:r>
          </w:p>
        </w:tc>
        <w:tc>
          <w:tcPr>
            <w:tcW w:w="4860" w:type="dxa"/>
            <w:shd w:val="clear" w:color="auto" w:fill="3E9824"/>
          </w:tcPr>
          <w:p w14:paraId="1D1DE505" w14:textId="77777777" w:rsidR="00341691" w:rsidRPr="004A416B" w:rsidRDefault="00341691" w:rsidP="00F10FE1">
            <w:pPr>
              <w:pStyle w:val="Default"/>
              <w:spacing w:before="120"/>
              <w:rPr>
                <w:rFonts w:ascii="Asap Medium" w:hAnsi="Asap Medium" w:cs="Arial"/>
                <w:color w:val="FFFFFF" w:themeColor="background1"/>
                <w:sz w:val="28"/>
                <w:szCs w:val="28"/>
              </w:rPr>
            </w:pPr>
            <w:r w:rsidRPr="004A416B">
              <w:rPr>
                <w:rFonts w:ascii="Asap Medium" w:hAnsi="Asap Medium" w:cs="Arial"/>
                <w:bCs/>
                <w:color w:val="FFFFFF" w:themeColor="background1"/>
                <w:sz w:val="28"/>
                <w:szCs w:val="28"/>
              </w:rPr>
              <w:t xml:space="preserve">DESIRABLE </w:t>
            </w:r>
          </w:p>
        </w:tc>
      </w:tr>
      <w:tr w:rsidR="00341691" w:rsidRPr="004A416B" w14:paraId="3930373E" w14:textId="77777777" w:rsidTr="00F10FE1">
        <w:trPr>
          <w:trHeight w:val="305"/>
        </w:trPr>
        <w:tc>
          <w:tcPr>
            <w:tcW w:w="10440" w:type="dxa"/>
            <w:gridSpan w:val="2"/>
            <w:shd w:val="clear" w:color="auto" w:fill="auto"/>
          </w:tcPr>
          <w:p w14:paraId="487B31BF" w14:textId="77777777" w:rsidR="00341691" w:rsidRPr="004A416B" w:rsidRDefault="00341691" w:rsidP="00F10FE1">
            <w:pPr>
              <w:pStyle w:val="Default"/>
              <w:spacing w:before="60" w:after="60"/>
              <w:rPr>
                <w:rFonts w:ascii="Asap Medium" w:hAnsi="Asap Medium" w:cs="Arial"/>
                <w:color w:val="3E9824"/>
                <w:sz w:val="28"/>
                <w:szCs w:val="28"/>
              </w:rPr>
            </w:pPr>
            <w:r w:rsidRPr="004A416B">
              <w:rPr>
                <w:rFonts w:ascii="Asap Medium" w:hAnsi="Asap Medium" w:cs="Arial"/>
                <w:bCs/>
                <w:color w:val="3E9824"/>
                <w:sz w:val="28"/>
                <w:szCs w:val="28"/>
              </w:rPr>
              <w:t xml:space="preserve">Qualifications </w:t>
            </w:r>
          </w:p>
        </w:tc>
      </w:tr>
      <w:tr w:rsidR="00341691" w:rsidRPr="004A416B" w14:paraId="37822048" w14:textId="77777777" w:rsidTr="00F10FE1">
        <w:trPr>
          <w:trHeight w:val="300"/>
        </w:trPr>
        <w:tc>
          <w:tcPr>
            <w:tcW w:w="5580" w:type="dxa"/>
            <w:shd w:val="clear" w:color="auto" w:fill="auto"/>
          </w:tcPr>
          <w:p w14:paraId="6AC8896F" w14:textId="437D1E26" w:rsidR="009A3358" w:rsidRDefault="009A3358" w:rsidP="00EC2CAF">
            <w:pPr>
              <w:pStyle w:val="Default"/>
              <w:numPr>
                <w:ilvl w:val="0"/>
                <w:numId w:val="2"/>
              </w:numPr>
              <w:spacing w:before="60" w:after="60"/>
              <w:rPr>
                <w:rFonts w:ascii="Asap" w:hAnsi="Asap" w:cs="Arial"/>
                <w:color w:val="404040" w:themeColor="text1" w:themeTint="BF"/>
                <w:sz w:val="22"/>
                <w:szCs w:val="22"/>
              </w:rPr>
            </w:pPr>
            <w:r w:rsidRPr="009A3358">
              <w:rPr>
                <w:rFonts w:ascii="Asap" w:hAnsi="Asap" w:cs="Arial"/>
                <w:color w:val="404040" w:themeColor="text1" w:themeTint="BF"/>
                <w:sz w:val="22"/>
                <w:szCs w:val="22"/>
              </w:rPr>
              <w:t>Registered</w:t>
            </w:r>
            <w:r w:rsidR="00200AAD">
              <w:rPr>
                <w:rFonts w:ascii="Asap" w:hAnsi="Asap" w:cs="Arial"/>
                <w:color w:val="404040" w:themeColor="text1" w:themeTint="BF"/>
                <w:sz w:val="22"/>
                <w:szCs w:val="22"/>
              </w:rPr>
              <w:t xml:space="preserve"> </w:t>
            </w:r>
            <w:r w:rsidRPr="009A3358">
              <w:rPr>
                <w:rFonts w:ascii="Asap" w:hAnsi="Asap" w:cs="Arial"/>
                <w:color w:val="404040" w:themeColor="text1" w:themeTint="BF"/>
                <w:sz w:val="22"/>
                <w:szCs w:val="22"/>
              </w:rPr>
              <w:t>Nurse</w:t>
            </w:r>
            <w:r w:rsidR="00200AAD">
              <w:rPr>
                <w:rFonts w:ascii="Asap" w:hAnsi="Asap" w:cs="Arial"/>
                <w:color w:val="404040" w:themeColor="text1" w:themeTint="BF"/>
                <w:sz w:val="22"/>
                <w:szCs w:val="22"/>
              </w:rPr>
              <w:t xml:space="preserve"> on NMC register part 1 or 12 </w:t>
            </w:r>
            <w:r w:rsidRPr="009A3358">
              <w:rPr>
                <w:rFonts w:ascii="Asap" w:hAnsi="Asap" w:cs="Arial"/>
                <w:color w:val="404040" w:themeColor="text1" w:themeTint="BF"/>
                <w:sz w:val="22"/>
                <w:szCs w:val="22"/>
              </w:rPr>
              <w:t>/Physiotherapist/</w:t>
            </w:r>
            <w:r w:rsidR="00AA6805">
              <w:rPr>
                <w:rFonts w:ascii="Asap" w:hAnsi="Asap" w:cs="Arial"/>
                <w:color w:val="404040" w:themeColor="text1" w:themeTint="BF"/>
                <w:sz w:val="22"/>
                <w:szCs w:val="22"/>
              </w:rPr>
              <w:t>Occupational therapist.</w:t>
            </w:r>
          </w:p>
          <w:p w14:paraId="7081D1A1" w14:textId="3183793C" w:rsidR="00200AAD" w:rsidRPr="00EC2CAF" w:rsidRDefault="00200AAD" w:rsidP="00EC2CAF">
            <w:pPr>
              <w:pStyle w:val="Default"/>
              <w:numPr>
                <w:ilvl w:val="0"/>
                <w:numId w:val="2"/>
              </w:numPr>
              <w:spacing w:before="60" w:after="60"/>
              <w:rPr>
                <w:rFonts w:ascii="Asap" w:hAnsi="Asap" w:cs="Arial"/>
                <w:color w:val="404040" w:themeColor="text1" w:themeTint="BF"/>
                <w:sz w:val="22"/>
                <w:szCs w:val="22"/>
              </w:rPr>
            </w:pPr>
            <w:r>
              <w:rPr>
                <w:rFonts w:ascii="Asap" w:hAnsi="Asap" w:cs="Arial"/>
                <w:color w:val="404040" w:themeColor="text1" w:themeTint="BF"/>
                <w:sz w:val="22"/>
                <w:szCs w:val="22"/>
              </w:rPr>
              <w:t xml:space="preserve">Willing to undertake Lymphoedema qualification. </w:t>
            </w:r>
          </w:p>
          <w:p w14:paraId="0684E506" w14:textId="173123BB" w:rsidR="00D010F9" w:rsidRPr="009A3358" w:rsidRDefault="00D010F9" w:rsidP="0094317B">
            <w:pPr>
              <w:pStyle w:val="Default"/>
              <w:spacing w:before="60" w:after="60"/>
              <w:ind w:left="360"/>
              <w:rPr>
                <w:rFonts w:ascii="Asap" w:hAnsi="Asap" w:cs="Arial"/>
                <w:color w:val="404040" w:themeColor="text1" w:themeTint="BF"/>
                <w:sz w:val="22"/>
                <w:szCs w:val="22"/>
              </w:rPr>
            </w:pPr>
          </w:p>
        </w:tc>
        <w:tc>
          <w:tcPr>
            <w:tcW w:w="4860" w:type="dxa"/>
            <w:shd w:val="clear" w:color="auto" w:fill="auto"/>
          </w:tcPr>
          <w:p w14:paraId="552C04B2" w14:textId="77777777" w:rsidR="009A3358" w:rsidRPr="00A85EAD" w:rsidRDefault="009A3358" w:rsidP="0094317B">
            <w:pPr>
              <w:pStyle w:val="Default"/>
              <w:numPr>
                <w:ilvl w:val="0"/>
                <w:numId w:val="13"/>
              </w:numPr>
              <w:spacing w:before="60" w:after="60"/>
              <w:rPr>
                <w:rFonts w:ascii="Asap" w:hAnsi="Asap" w:cs="Arial"/>
                <w:sz w:val="22"/>
                <w:szCs w:val="22"/>
              </w:rPr>
            </w:pPr>
            <w:r w:rsidRPr="00A85EAD">
              <w:rPr>
                <w:rFonts w:ascii="Asap" w:hAnsi="Asap" w:cs="Arial"/>
                <w:sz w:val="22"/>
                <w:szCs w:val="22"/>
              </w:rPr>
              <w:t>Teaching certificate</w:t>
            </w:r>
          </w:p>
          <w:p w14:paraId="3EF87CAD" w14:textId="15627A64" w:rsidR="0094317B" w:rsidRPr="009A3358" w:rsidRDefault="0094317B" w:rsidP="0094317B">
            <w:pPr>
              <w:pStyle w:val="Default"/>
              <w:numPr>
                <w:ilvl w:val="0"/>
                <w:numId w:val="13"/>
              </w:numPr>
              <w:spacing w:before="60" w:after="60"/>
              <w:rPr>
                <w:rFonts w:ascii="Asap" w:hAnsi="Asap" w:cs="Arial"/>
                <w:color w:val="404040" w:themeColor="text1" w:themeTint="BF"/>
                <w:sz w:val="22"/>
                <w:szCs w:val="22"/>
              </w:rPr>
            </w:pPr>
            <w:r w:rsidRPr="009A3358">
              <w:rPr>
                <w:rFonts w:ascii="Asap" w:hAnsi="Asap" w:cs="Arial"/>
                <w:color w:val="404040" w:themeColor="text1" w:themeTint="BF"/>
                <w:sz w:val="22"/>
                <w:szCs w:val="22"/>
              </w:rPr>
              <w:t xml:space="preserve">Qualification in Lymphoedema  </w:t>
            </w:r>
          </w:p>
          <w:p w14:paraId="671B2D6E" w14:textId="170F128A" w:rsidR="0094317B" w:rsidRPr="009A3358" w:rsidRDefault="0094317B" w:rsidP="0094317B">
            <w:pPr>
              <w:pStyle w:val="Default"/>
              <w:numPr>
                <w:ilvl w:val="0"/>
                <w:numId w:val="13"/>
              </w:numPr>
              <w:spacing w:before="60" w:after="60"/>
              <w:rPr>
                <w:rFonts w:ascii="Asap" w:hAnsi="Asap" w:cs="Arial"/>
                <w:color w:val="404040" w:themeColor="text1" w:themeTint="BF"/>
                <w:sz w:val="22"/>
                <w:szCs w:val="22"/>
              </w:rPr>
            </w:pPr>
            <w:r w:rsidRPr="009A3358">
              <w:rPr>
                <w:rFonts w:ascii="Asap" w:hAnsi="Asap" w:cs="Arial"/>
                <w:color w:val="404040" w:themeColor="text1" w:themeTint="BF"/>
                <w:sz w:val="22"/>
                <w:szCs w:val="22"/>
              </w:rPr>
              <w:t xml:space="preserve">MLD/CDT qualification with current accredited </w:t>
            </w:r>
            <w:r w:rsidR="00200AAD" w:rsidRPr="009A3358">
              <w:rPr>
                <w:rFonts w:ascii="Asap" w:hAnsi="Asap" w:cs="Arial"/>
                <w:color w:val="404040" w:themeColor="text1" w:themeTint="BF"/>
                <w:sz w:val="22"/>
                <w:szCs w:val="22"/>
              </w:rPr>
              <w:t>course (</w:t>
            </w:r>
            <w:r w:rsidRPr="009A3358">
              <w:rPr>
                <w:rFonts w:ascii="Asap" w:hAnsi="Asap" w:cs="Arial"/>
                <w:color w:val="404040" w:themeColor="text1" w:themeTint="BF"/>
                <w:sz w:val="22"/>
                <w:szCs w:val="22"/>
              </w:rPr>
              <w:t xml:space="preserve">Foldi, Casley-Smith, Leduc or Vodder) </w:t>
            </w:r>
          </w:p>
          <w:p w14:paraId="44CE28DF" w14:textId="54189154" w:rsidR="0094317B" w:rsidRDefault="0094317B" w:rsidP="0094317B">
            <w:pPr>
              <w:pStyle w:val="Default"/>
              <w:numPr>
                <w:ilvl w:val="0"/>
                <w:numId w:val="13"/>
              </w:numPr>
              <w:spacing w:before="60" w:after="60"/>
              <w:rPr>
                <w:rFonts w:ascii="Asap" w:hAnsi="Asap" w:cs="Arial"/>
                <w:color w:val="404040" w:themeColor="text1" w:themeTint="BF"/>
                <w:sz w:val="22"/>
                <w:szCs w:val="22"/>
              </w:rPr>
            </w:pPr>
            <w:r w:rsidRPr="009A3358">
              <w:rPr>
                <w:rFonts w:ascii="Asap" w:hAnsi="Asap" w:cs="Arial"/>
                <w:color w:val="404040" w:themeColor="text1" w:themeTint="BF"/>
                <w:sz w:val="22"/>
                <w:szCs w:val="22"/>
              </w:rPr>
              <w:t xml:space="preserve">Member of British Lymphology Society, or willingness to become a </w:t>
            </w:r>
            <w:r w:rsidR="00200AAD" w:rsidRPr="009A3358">
              <w:rPr>
                <w:rFonts w:ascii="Asap" w:hAnsi="Asap" w:cs="Arial"/>
                <w:color w:val="404040" w:themeColor="text1" w:themeTint="BF"/>
                <w:sz w:val="22"/>
                <w:szCs w:val="22"/>
              </w:rPr>
              <w:t>member.</w:t>
            </w:r>
            <w:r w:rsidRPr="009A3358">
              <w:rPr>
                <w:rFonts w:ascii="Asap" w:hAnsi="Asap" w:cs="Arial"/>
                <w:color w:val="404040" w:themeColor="text1" w:themeTint="BF"/>
                <w:sz w:val="22"/>
                <w:szCs w:val="22"/>
              </w:rPr>
              <w:t xml:space="preserve"> </w:t>
            </w:r>
          </w:p>
          <w:p w14:paraId="416754A2" w14:textId="66DF1B96" w:rsidR="0094317B" w:rsidRPr="009A3358" w:rsidRDefault="0094317B" w:rsidP="0094317B">
            <w:pPr>
              <w:pStyle w:val="Default"/>
              <w:numPr>
                <w:ilvl w:val="0"/>
                <w:numId w:val="13"/>
              </w:numPr>
              <w:spacing w:before="60" w:after="60"/>
              <w:rPr>
                <w:rFonts w:ascii="Asap" w:hAnsi="Asap" w:cs="Arial"/>
                <w:color w:val="404040" w:themeColor="text1" w:themeTint="BF"/>
                <w:sz w:val="22"/>
                <w:szCs w:val="22"/>
              </w:rPr>
            </w:pPr>
            <w:r w:rsidRPr="009A3358">
              <w:rPr>
                <w:rFonts w:ascii="Asap" w:hAnsi="Asap" w:cs="Arial"/>
                <w:color w:val="404040" w:themeColor="text1" w:themeTint="BF"/>
                <w:sz w:val="22"/>
                <w:szCs w:val="22"/>
              </w:rPr>
              <w:t xml:space="preserve">Level 3 safeguarding of Children or willingness to </w:t>
            </w:r>
            <w:r w:rsidR="00200AAD" w:rsidRPr="009A3358">
              <w:rPr>
                <w:rFonts w:ascii="Asap" w:hAnsi="Asap" w:cs="Arial"/>
                <w:color w:val="404040" w:themeColor="text1" w:themeTint="BF"/>
                <w:sz w:val="22"/>
                <w:szCs w:val="22"/>
              </w:rPr>
              <w:t>complete.</w:t>
            </w:r>
          </w:p>
          <w:p w14:paraId="2C6B9D66" w14:textId="5EE1FA5B" w:rsidR="00AB618F" w:rsidRPr="009A3358" w:rsidRDefault="00AB618F" w:rsidP="009A3358">
            <w:pPr>
              <w:pStyle w:val="Default"/>
              <w:spacing w:before="60" w:after="60"/>
              <w:ind w:left="720"/>
              <w:rPr>
                <w:rFonts w:ascii="Asap" w:hAnsi="Asap" w:cs="Arial"/>
                <w:color w:val="404040" w:themeColor="text1" w:themeTint="BF"/>
                <w:sz w:val="22"/>
                <w:szCs w:val="22"/>
              </w:rPr>
            </w:pPr>
          </w:p>
        </w:tc>
      </w:tr>
      <w:tr w:rsidR="00341691" w:rsidRPr="004A416B" w14:paraId="3500E189" w14:textId="77777777" w:rsidTr="00F10FE1">
        <w:trPr>
          <w:trHeight w:val="305"/>
        </w:trPr>
        <w:tc>
          <w:tcPr>
            <w:tcW w:w="10440" w:type="dxa"/>
            <w:gridSpan w:val="2"/>
            <w:shd w:val="clear" w:color="auto" w:fill="auto"/>
          </w:tcPr>
          <w:p w14:paraId="088D6FA6" w14:textId="77777777" w:rsidR="00341691" w:rsidRPr="004A416B" w:rsidRDefault="00341691" w:rsidP="00F10FE1">
            <w:pPr>
              <w:pStyle w:val="Default"/>
              <w:spacing w:before="60" w:after="60"/>
              <w:rPr>
                <w:rFonts w:ascii="Asap Medium" w:hAnsi="Asap Medium" w:cs="Arial"/>
                <w:color w:val="3E9824"/>
                <w:sz w:val="28"/>
                <w:szCs w:val="28"/>
              </w:rPr>
            </w:pPr>
            <w:r w:rsidRPr="004A416B">
              <w:rPr>
                <w:rFonts w:ascii="Asap Medium" w:hAnsi="Asap Medium" w:cs="Arial"/>
                <w:bCs/>
                <w:color w:val="3E9824"/>
                <w:sz w:val="28"/>
                <w:szCs w:val="28"/>
              </w:rPr>
              <w:t xml:space="preserve">Relevant Experience </w:t>
            </w:r>
          </w:p>
        </w:tc>
      </w:tr>
      <w:tr w:rsidR="00341691" w:rsidRPr="004A416B" w14:paraId="07227F29" w14:textId="77777777" w:rsidTr="00F10FE1">
        <w:trPr>
          <w:trHeight w:val="924"/>
        </w:trPr>
        <w:tc>
          <w:tcPr>
            <w:tcW w:w="5580" w:type="dxa"/>
            <w:shd w:val="clear" w:color="auto" w:fill="auto"/>
          </w:tcPr>
          <w:p w14:paraId="3BFE77D4" w14:textId="340B1A9E" w:rsidR="00D23587" w:rsidRPr="00D23587" w:rsidRDefault="00200AAD" w:rsidP="00D23587">
            <w:pPr>
              <w:pStyle w:val="Default"/>
              <w:numPr>
                <w:ilvl w:val="0"/>
                <w:numId w:val="13"/>
              </w:numPr>
              <w:spacing w:before="60" w:after="60"/>
              <w:rPr>
                <w:rFonts w:ascii="Asap" w:hAnsi="Asap" w:cs="Arial"/>
                <w:color w:val="404040" w:themeColor="text1" w:themeTint="BF"/>
                <w:sz w:val="22"/>
                <w:szCs w:val="22"/>
              </w:rPr>
            </w:pPr>
            <w:r>
              <w:rPr>
                <w:rFonts w:ascii="Asap" w:hAnsi="Asap" w:cs="Arial"/>
                <w:color w:val="404040" w:themeColor="text1" w:themeTint="BF"/>
                <w:sz w:val="22"/>
                <w:szCs w:val="22"/>
              </w:rPr>
              <w:t>Some p</w:t>
            </w:r>
            <w:r w:rsidR="00D23587" w:rsidRPr="00D23587">
              <w:rPr>
                <w:rFonts w:ascii="Asap" w:hAnsi="Asap" w:cs="Arial"/>
                <w:color w:val="404040" w:themeColor="text1" w:themeTint="BF"/>
                <w:sz w:val="22"/>
                <w:szCs w:val="22"/>
              </w:rPr>
              <w:t xml:space="preserve">ost-registration </w:t>
            </w:r>
            <w:r w:rsidRPr="00D23587">
              <w:rPr>
                <w:rFonts w:ascii="Asap" w:hAnsi="Asap" w:cs="Arial"/>
                <w:color w:val="404040" w:themeColor="text1" w:themeTint="BF"/>
                <w:sz w:val="22"/>
                <w:szCs w:val="22"/>
              </w:rPr>
              <w:t>experience.</w:t>
            </w:r>
            <w:r w:rsidR="00D23587" w:rsidRPr="00D23587">
              <w:rPr>
                <w:rFonts w:ascii="Asap" w:hAnsi="Asap" w:cs="Arial"/>
                <w:color w:val="404040" w:themeColor="text1" w:themeTint="BF"/>
                <w:sz w:val="22"/>
                <w:szCs w:val="22"/>
              </w:rPr>
              <w:t xml:space="preserve"> </w:t>
            </w:r>
          </w:p>
          <w:p w14:paraId="6FF32C04" w14:textId="6722B430" w:rsidR="002D5E42" w:rsidRPr="00D23587" w:rsidRDefault="002D5E42" w:rsidP="0094317B">
            <w:pPr>
              <w:pStyle w:val="Default"/>
              <w:spacing w:before="60" w:after="60"/>
              <w:ind w:left="720"/>
              <w:rPr>
                <w:rFonts w:ascii="Asap" w:hAnsi="Asap" w:cs="Arial"/>
                <w:color w:val="404040" w:themeColor="text1" w:themeTint="BF"/>
                <w:sz w:val="22"/>
                <w:szCs w:val="22"/>
              </w:rPr>
            </w:pPr>
          </w:p>
        </w:tc>
        <w:tc>
          <w:tcPr>
            <w:tcW w:w="4860" w:type="dxa"/>
            <w:shd w:val="clear" w:color="auto" w:fill="auto"/>
          </w:tcPr>
          <w:p w14:paraId="65A1A549" w14:textId="4B648902" w:rsidR="00EC2CAF" w:rsidRPr="00EC2CAF" w:rsidRDefault="00EC2CAF" w:rsidP="00EC2CAF">
            <w:pPr>
              <w:pStyle w:val="Default"/>
              <w:numPr>
                <w:ilvl w:val="0"/>
                <w:numId w:val="9"/>
              </w:numPr>
              <w:spacing w:before="60" w:after="60"/>
              <w:rPr>
                <w:rFonts w:ascii="Asap" w:hAnsi="Asap" w:cs="Arial"/>
                <w:color w:val="404040" w:themeColor="text1" w:themeTint="BF"/>
                <w:sz w:val="22"/>
                <w:szCs w:val="22"/>
              </w:rPr>
            </w:pPr>
            <w:r w:rsidRPr="00D23587">
              <w:rPr>
                <w:rFonts w:ascii="Asap" w:hAnsi="Asap" w:cs="Arial"/>
                <w:color w:val="404040" w:themeColor="text1" w:themeTint="BF"/>
                <w:sz w:val="22"/>
                <w:szCs w:val="22"/>
              </w:rPr>
              <w:t>Lymphoedema</w:t>
            </w:r>
            <w:r w:rsidR="00200AAD">
              <w:rPr>
                <w:rFonts w:ascii="Asap" w:hAnsi="Asap" w:cs="Arial"/>
                <w:color w:val="404040" w:themeColor="text1" w:themeTint="BF"/>
                <w:sz w:val="22"/>
                <w:szCs w:val="22"/>
              </w:rPr>
              <w:t xml:space="preserve">/ tissue viability </w:t>
            </w:r>
            <w:r w:rsidRPr="00D23587">
              <w:rPr>
                <w:rFonts w:ascii="Asap" w:hAnsi="Asap" w:cs="Arial"/>
                <w:color w:val="404040" w:themeColor="text1" w:themeTint="BF"/>
                <w:sz w:val="22"/>
                <w:szCs w:val="22"/>
              </w:rPr>
              <w:t>management</w:t>
            </w:r>
          </w:p>
          <w:p w14:paraId="51DEB570" w14:textId="29E509DB" w:rsidR="00D23587" w:rsidRDefault="00D23587" w:rsidP="00EC2CAF">
            <w:pPr>
              <w:pStyle w:val="Default"/>
              <w:numPr>
                <w:ilvl w:val="0"/>
                <w:numId w:val="9"/>
              </w:numPr>
              <w:spacing w:before="60" w:after="60"/>
              <w:rPr>
                <w:rFonts w:ascii="Asap" w:hAnsi="Asap" w:cs="Arial"/>
                <w:color w:val="404040" w:themeColor="text1" w:themeTint="BF"/>
                <w:sz w:val="22"/>
                <w:szCs w:val="22"/>
              </w:rPr>
            </w:pPr>
            <w:r w:rsidRPr="00D23587">
              <w:rPr>
                <w:rFonts w:ascii="Asap" w:hAnsi="Asap" w:cs="Arial"/>
                <w:color w:val="404040" w:themeColor="text1" w:themeTint="BF"/>
                <w:sz w:val="22"/>
                <w:szCs w:val="22"/>
              </w:rPr>
              <w:t>Experience of working with users in service development</w:t>
            </w:r>
          </w:p>
          <w:p w14:paraId="52B7D8F2" w14:textId="68B3446D" w:rsidR="0094317B" w:rsidRPr="00D23587" w:rsidRDefault="0094317B" w:rsidP="00EC2CAF">
            <w:pPr>
              <w:pStyle w:val="Default"/>
              <w:numPr>
                <w:ilvl w:val="0"/>
                <w:numId w:val="9"/>
              </w:numPr>
              <w:spacing w:before="60" w:after="60"/>
              <w:rPr>
                <w:rFonts w:ascii="Asap" w:hAnsi="Asap" w:cs="Arial"/>
                <w:color w:val="404040" w:themeColor="text1" w:themeTint="BF"/>
                <w:sz w:val="22"/>
                <w:szCs w:val="22"/>
              </w:rPr>
            </w:pPr>
            <w:r w:rsidRPr="00D23587">
              <w:rPr>
                <w:rFonts w:ascii="Asap" w:hAnsi="Asap" w:cs="Arial"/>
                <w:color w:val="404040" w:themeColor="text1" w:themeTint="BF"/>
                <w:sz w:val="22"/>
                <w:szCs w:val="22"/>
              </w:rPr>
              <w:t>Worked in a Community and</w:t>
            </w:r>
            <w:r>
              <w:rPr>
                <w:rFonts w:ascii="Asap" w:hAnsi="Asap" w:cs="Arial"/>
                <w:color w:val="404040" w:themeColor="text1" w:themeTint="BF"/>
                <w:sz w:val="22"/>
                <w:szCs w:val="22"/>
              </w:rPr>
              <w:t>/ or</w:t>
            </w:r>
            <w:r w:rsidRPr="00D23587">
              <w:rPr>
                <w:rFonts w:ascii="Asap" w:hAnsi="Asap" w:cs="Arial"/>
                <w:color w:val="404040" w:themeColor="text1" w:themeTint="BF"/>
                <w:sz w:val="22"/>
                <w:szCs w:val="22"/>
              </w:rPr>
              <w:t xml:space="preserve"> Clinic </w:t>
            </w:r>
            <w:r w:rsidR="00200AAD" w:rsidRPr="00D23587">
              <w:rPr>
                <w:rFonts w:ascii="Asap" w:hAnsi="Asap" w:cs="Arial"/>
                <w:color w:val="404040" w:themeColor="text1" w:themeTint="BF"/>
                <w:sz w:val="22"/>
                <w:szCs w:val="22"/>
              </w:rPr>
              <w:t>setting.</w:t>
            </w:r>
          </w:p>
          <w:p w14:paraId="6695426F" w14:textId="0CBC67A0" w:rsidR="002D5E42" w:rsidRPr="006A153F" w:rsidRDefault="002D5E42" w:rsidP="0094317B">
            <w:pPr>
              <w:pStyle w:val="Default"/>
              <w:spacing w:before="60" w:after="60"/>
              <w:ind w:left="720"/>
              <w:rPr>
                <w:rFonts w:ascii="Asap" w:hAnsi="Asap" w:cs="Arial"/>
                <w:color w:val="404040" w:themeColor="text1" w:themeTint="BF"/>
                <w:sz w:val="22"/>
                <w:szCs w:val="22"/>
              </w:rPr>
            </w:pPr>
          </w:p>
        </w:tc>
      </w:tr>
      <w:tr w:rsidR="00341691" w:rsidRPr="004A416B" w14:paraId="4E8DF2C0" w14:textId="77777777" w:rsidTr="00F10FE1">
        <w:trPr>
          <w:trHeight w:val="305"/>
        </w:trPr>
        <w:tc>
          <w:tcPr>
            <w:tcW w:w="10440" w:type="dxa"/>
            <w:gridSpan w:val="2"/>
            <w:shd w:val="clear" w:color="auto" w:fill="auto"/>
          </w:tcPr>
          <w:p w14:paraId="0D77F8BC" w14:textId="77777777" w:rsidR="00341691" w:rsidRPr="00C91525" w:rsidRDefault="00341691" w:rsidP="00F10FE1">
            <w:pPr>
              <w:pStyle w:val="Default"/>
              <w:spacing w:before="60" w:after="60"/>
              <w:rPr>
                <w:rFonts w:ascii="Asap" w:hAnsi="Asap" w:cs="Arial"/>
                <w:color w:val="3E9824"/>
                <w:sz w:val="28"/>
                <w:szCs w:val="28"/>
              </w:rPr>
            </w:pPr>
            <w:r w:rsidRPr="00C91525">
              <w:rPr>
                <w:rFonts w:ascii="Asap" w:hAnsi="Asap" w:cs="Arial"/>
                <w:bCs/>
                <w:color w:val="3E9824"/>
                <w:sz w:val="28"/>
                <w:szCs w:val="28"/>
              </w:rPr>
              <w:t xml:space="preserve">Key Skills &amp; Abilities </w:t>
            </w:r>
          </w:p>
        </w:tc>
      </w:tr>
      <w:tr w:rsidR="00341691" w:rsidRPr="004A416B" w14:paraId="1806BD37" w14:textId="77777777" w:rsidTr="00E24107">
        <w:trPr>
          <w:trHeight w:val="1850"/>
        </w:trPr>
        <w:tc>
          <w:tcPr>
            <w:tcW w:w="5580" w:type="dxa"/>
            <w:shd w:val="clear" w:color="auto" w:fill="auto"/>
          </w:tcPr>
          <w:p w14:paraId="41E9197E" w14:textId="77777777" w:rsidR="00D23587" w:rsidRPr="00D23587" w:rsidRDefault="00D23587" w:rsidP="00D23587">
            <w:pPr>
              <w:pStyle w:val="Default"/>
              <w:numPr>
                <w:ilvl w:val="0"/>
                <w:numId w:val="10"/>
              </w:numPr>
              <w:spacing w:before="60" w:after="60"/>
              <w:rPr>
                <w:rFonts w:ascii="Asap" w:hAnsi="Asap" w:cs="Arial"/>
                <w:color w:val="404040" w:themeColor="text1" w:themeTint="BF"/>
                <w:sz w:val="22"/>
                <w:szCs w:val="22"/>
                <w:lang w:val="en"/>
              </w:rPr>
            </w:pPr>
            <w:r w:rsidRPr="00D23587">
              <w:rPr>
                <w:rFonts w:ascii="Asap" w:hAnsi="Asap" w:cs="Arial"/>
                <w:color w:val="404040" w:themeColor="text1" w:themeTint="BF"/>
                <w:sz w:val="22"/>
                <w:szCs w:val="22"/>
                <w:lang w:val="en"/>
              </w:rPr>
              <w:t>Patient assessment, treatment planning and evaluation.</w:t>
            </w:r>
          </w:p>
          <w:p w14:paraId="2683CE11" w14:textId="77777777" w:rsidR="00D23587" w:rsidRPr="00D23587" w:rsidRDefault="00D23587" w:rsidP="00D23587">
            <w:pPr>
              <w:pStyle w:val="Default"/>
              <w:numPr>
                <w:ilvl w:val="0"/>
                <w:numId w:val="10"/>
              </w:numPr>
              <w:spacing w:before="60" w:after="60"/>
              <w:rPr>
                <w:rFonts w:ascii="Asap" w:hAnsi="Asap" w:cs="Arial"/>
                <w:color w:val="404040" w:themeColor="text1" w:themeTint="BF"/>
                <w:sz w:val="22"/>
                <w:szCs w:val="22"/>
                <w:lang w:val="en"/>
              </w:rPr>
            </w:pPr>
            <w:r w:rsidRPr="00D23587">
              <w:rPr>
                <w:rFonts w:ascii="Asap" w:hAnsi="Asap" w:cs="Arial"/>
                <w:color w:val="404040" w:themeColor="text1" w:themeTint="BF"/>
                <w:sz w:val="22"/>
                <w:szCs w:val="22"/>
                <w:lang w:val="en"/>
              </w:rPr>
              <w:t>Excellent verbal and written communication skills</w:t>
            </w:r>
          </w:p>
          <w:p w14:paraId="6EFF4FC5" w14:textId="25D5E9B8" w:rsidR="00D23587" w:rsidRPr="00D23587" w:rsidRDefault="00D23587" w:rsidP="00D23587">
            <w:pPr>
              <w:pStyle w:val="Default"/>
              <w:numPr>
                <w:ilvl w:val="0"/>
                <w:numId w:val="10"/>
              </w:numPr>
              <w:spacing w:before="60" w:after="60"/>
              <w:rPr>
                <w:rFonts w:ascii="Asap" w:hAnsi="Asap" w:cs="Arial"/>
                <w:color w:val="404040" w:themeColor="text1" w:themeTint="BF"/>
                <w:sz w:val="22"/>
                <w:szCs w:val="22"/>
                <w:lang w:val="en"/>
              </w:rPr>
            </w:pPr>
            <w:r w:rsidRPr="00D23587">
              <w:rPr>
                <w:rFonts w:ascii="Asap" w:hAnsi="Asap" w:cs="Arial"/>
                <w:color w:val="404040" w:themeColor="text1" w:themeTint="BF"/>
                <w:sz w:val="22"/>
                <w:szCs w:val="22"/>
                <w:lang w:val="en"/>
              </w:rPr>
              <w:t xml:space="preserve">The ability to motivate self and </w:t>
            </w:r>
            <w:r w:rsidR="00200AAD" w:rsidRPr="00D23587">
              <w:rPr>
                <w:rFonts w:ascii="Asap" w:hAnsi="Asap" w:cs="Arial"/>
                <w:color w:val="404040" w:themeColor="text1" w:themeTint="BF"/>
                <w:sz w:val="22"/>
                <w:szCs w:val="22"/>
                <w:lang w:val="en"/>
              </w:rPr>
              <w:t>others.</w:t>
            </w:r>
          </w:p>
          <w:p w14:paraId="53A42F7A" w14:textId="0CA46008" w:rsidR="00D23587" w:rsidRPr="00D23587" w:rsidRDefault="00D23587" w:rsidP="00D23587">
            <w:pPr>
              <w:pStyle w:val="Default"/>
              <w:numPr>
                <w:ilvl w:val="0"/>
                <w:numId w:val="10"/>
              </w:numPr>
              <w:spacing w:before="60" w:after="60"/>
              <w:rPr>
                <w:rFonts w:ascii="Asap" w:hAnsi="Asap" w:cs="Arial"/>
                <w:color w:val="404040" w:themeColor="text1" w:themeTint="BF"/>
                <w:sz w:val="22"/>
                <w:szCs w:val="22"/>
                <w:lang w:val="en"/>
              </w:rPr>
            </w:pPr>
            <w:r w:rsidRPr="00D23587">
              <w:rPr>
                <w:rFonts w:ascii="Asap" w:hAnsi="Asap" w:cs="Arial"/>
                <w:color w:val="404040" w:themeColor="text1" w:themeTint="BF"/>
                <w:sz w:val="22"/>
                <w:szCs w:val="22"/>
                <w:lang w:val="en"/>
              </w:rPr>
              <w:t xml:space="preserve">Work without direct supervision and within time scale, using good organisational and time management </w:t>
            </w:r>
            <w:r w:rsidR="00200AAD" w:rsidRPr="00D23587">
              <w:rPr>
                <w:rFonts w:ascii="Asap" w:hAnsi="Asap" w:cs="Arial"/>
                <w:color w:val="404040" w:themeColor="text1" w:themeTint="BF"/>
                <w:sz w:val="22"/>
                <w:szCs w:val="22"/>
                <w:lang w:val="en"/>
              </w:rPr>
              <w:t>skills.</w:t>
            </w:r>
          </w:p>
          <w:p w14:paraId="69AED33C" w14:textId="13C6042F" w:rsidR="00D23587" w:rsidRPr="00D23587" w:rsidRDefault="00D23587" w:rsidP="00D23587">
            <w:pPr>
              <w:pStyle w:val="Default"/>
              <w:numPr>
                <w:ilvl w:val="0"/>
                <w:numId w:val="10"/>
              </w:numPr>
              <w:spacing w:before="60" w:after="60"/>
              <w:rPr>
                <w:rFonts w:ascii="Asap" w:hAnsi="Asap" w:cs="Arial"/>
                <w:color w:val="404040" w:themeColor="text1" w:themeTint="BF"/>
                <w:sz w:val="22"/>
                <w:szCs w:val="22"/>
                <w:lang w:val="en"/>
              </w:rPr>
            </w:pPr>
            <w:r w:rsidRPr="00D23587">
              <w:rPr>
                <w:rFonts w:ascii="Asap" w:hAnsi="Asap" w:cs="Arial"/>
                <w:color w:val="404040" w:themeColor="text1" w:themeTint="BF"/>
                <w:sz w:val="22"/>
                <w:szCs w:val="22"/>
                <w:lang w:val="en"/>
              </w:rPr>
              <w:t xml:space="preserve">Able to focus on tasks, measure progress and complete projects using good time management </w:t>
            </w:r>
            <w:r w:rsidR="00200AAD" w:rsidRPr="00D23587">
              <w:rPr>
                <w:rFonts w:ascii="Asap" w:hAnsi="Asap" w:cs="Arial"/>
                <w:color w:val="404040" w:themeColor="text1" w:themeTint="BF"/>
                <w:sz w:val="22"/>
                <w:szCs w:val="22"/>
                <w:lang w:val="en"/>
              </w:rPr>
              <w:t>skills.</w:t>
            </w:r>
            <w:r w:rsidRPr="00D23587">
              <w:rPr>
                <w:rFonts w:ascii="Asap" w:hAnsi="Asap" w:cs="Arial"/>
                <w:color w:val="404040" w:themeColor="text1" w:themeTint="BF"/>
                <w:sz w:val="22"/>
                <w:szCs w:val="22"/>
                <w:lang w:val="en"/>
              </w:rPr>
              <w:t xml:space="preserve"> </w:t>
            </w:r>
          </w:p>
          <w:p w14:paraId="72EA9E67" w14:textId="2CDEA350" w:rsidR="00D23587" w:rsidRPr="00D23587" w:rsidRDefault="00D23587" w:rsidP="00D23587">
            <w:pPr>
              <w:pStyle w:val="Default"/>
              <w:numPr>
                <w:ilvl w:val="0"/>
                <w:numId w:val="10"/>
              </w:numPr>
              <w:spacing w:before="60" w:after="60"/>
              <w:rPr>
                <w:rFonts w:ascii="Asap" w:hAnsi="Asap" w:cs="Arial"/>
                <w:color w:val="404040" w:themeColor="text1" w:themeTint="BF"/>
                <w:sz w:val="22"/>
                <w:szCs w:val="22"/>
                <w:lang w:val="en"/>
              </w:rPr>
            </w:pPr>
            <w:r w:rsidRPr="00D23587">
              <w:rPr>
                <w:rFonts w:ascii="Asap" w:hAnsi="Asap" w:cs="Arial"/>
                <w:color w:val="404040" w:themeColor="text1" w:themeTint="BF"/>
                <w:sz w:val="22"/>
                <w:szCs w:val="22"/>
                <w:lang w:val="en"/>
              </w:rPr>
              <w:t xml:space="preserve">Excellent team working </w:t>
            </w:r>
            <w:r w:rsidR="00200AAD" w:rsidRPr="00D23587">
              <w:rPr>
                <w:rFonts w:ascii="Asap" w:hAnsi="Asap" w:cs="Arial"/>
                <w:color w:val="404040" w:themeColor="text1" w:themeTint="BF"/>
                <w:sz w:val="22"/>
                <w:szCs w:val="22"/>
                <w:lang w:val="en"/>
              </w:rPr>
              <w:t>skills.</w:t>
            </w:r>
          </w:p>
          <w:p w14:paraId="64E23CEA" w14:textId="0C354A21" w:rsidR="00200AAD" w:rsidRPr="007E1E42" w:rsidRDefault="00200AAD" w:rsidP="00D23587">
            <w:pPr>
              <w:pStyle w:val="Default"/>
              <w:numPr>
                <w:ilvl w:val="0"/>
                <w:numId w:val="10"/>
              </w:numPr>
              <w:spacing w:before="60" w:after="60"/>
              <w:rPr>
                <w:rFonts w:ascii="Asap" w:hAnsi="Asap" w:cs="Arial"/>
                <w:color w:val="404040" w:themeColor="text1" w:themeTint="BF"/>
                <w:sz w:val="22"/>
                <w:szCs w:val="22"/>
                <w:lang w:val="en"/>
              </w:rPr>
            </w:pPr>
            <w:r>
              <w:rPr>
                <w:rFonts w:ascii="Asap" w:hAnsi="Asap"/>
                <w:color w:val="404040" w:themeColor="text1" w:themeTint="BF"/>
                <w:sz w:val="22"/>
                <w:szCs w:val="22"/>
              </w:rPr>
              <w:t>A passion to develop oneself in an area such as Lymphoedema</w:t>
            </w:r>
          </w:p>
        </w:tc>
        <w:tc>
          <w:tcPr>
            <w:tcW w:w="4860" w:type="dxa"/>
            <w:shd w:val="clear" w:color="auto" w:fill="auto"/>
          </w:tcPr>
          <w:p w14:paraId="523316B7" w14:textId="14B70843" w:rsidR="00D23587" w:rsidRPr="00200AAD" w:rsidRDefault="00D23587" w:rsidP="00200AAD">
            <w:pPr>
              <w:pStyle w:val="Default"/>
              <w:numPr>
                <w:ilvl w:val="0"/>
                <w:numId w:val="10"/>
              </w:numPr>
              <w:spacing w:before="60" w:after="60"/>
              <w:rPr>
                <w:rFonts w:ascii="Asap" w:hAnsi="Asap" w:cs="Arial"/>
                <w:sz w:val="22"/>
                <w:szCs w:val="22"/>
              </w:rPr>
            </w:pPr>
            <w:r w:rsidRPr="00D23587">
              <w:rPr>
                <w:rFonts w:ascii="Asap" w:hAnsi="Asap" w:cs="Arial"/>
                <w:sz w:val="22"/>
                <w:szCs w:val="22"/>
              </w:rPr>
              <w:t>Wound care.</w:t>
            </w:r>
          </w:p>
          <w:p w14:paraId="3009496E" w14:textId="0CB48B19" w:rsidR="00EC2CAF" w:rsidRPr="00200AAD" w:rsidRDefault="00AA6805" w:rsidP="00200AAD">
            <w:pPr>
              <w:pStyle w:val="Default"/>
              <w:numPr>
                <w:ilvl w:val="0"/>
                <w:numId w:val="10"/>
              </w:numPr>
              <w:spacing w:before="60" w:after="60"/>
              <w:rPr>
                <w:rFonts w:ascii="Asap" w:hAnsi="Asap" w:cs="Arial"/>
                <w:color w:val="404040" w:themeColor="text1" w:themeTint="BF"/>
                <w:sz w:val="22"/>
                <w:szCs w:val="22"/>
                <w:lang w:val="en"/>
              </w:rPr>
            </w:pPr>
            <w:r w:rsidRPr="00D23587">
              <w:rPr>
                <w:rFonts w:ascii="Asap" w:hAnsi="Asap" w:cs="Arial"/>
                <w:color w:val="404040" w:themeColor="text1" w:themeTint="BF"/>
                <w:sz w:val="22"/>
                <w:szCs w:val="22"/>
                <w:lang w:val="en"/>
              </w:rPr>
              <w:t>Moving and handling.</w:t>
            </w:r>
          </w:p>
          <w:p w14:paraId="55CE51B3" w14:textId="77777777" w:rsidR="00AA6805" w:rsidRDefault="00AA6805" w:rsidP="00AA6805">
            <w:pPr>
              <w:pStyle w:val="Default"/>
              <w:numPr>
                <w:ilvl w:val="0"/>
                <w:numId w:val="10"/>
              </w:numPr>
              <w:spacing w:before="60" w:after="60"/>
              <w:rPr>
                <w:rFonts w:ascii="Asap" w:hAnsi="Asap" w:cs="Arial"/>
                <w:color w:val="404040" w:themeColor="text1" w:themeTint="BF"/>
                <w:sz w:val="22"/>
                <w:szCs w:val="22"/>
                <w:lang w:val="en"/>
              </w:rPr>
            </w:pPr>
            <w:r w:rsidRPr="00D23587">
              <w:rPr>
                <w:rFonts w:ascii="Asap" w:hAnsi="Asap" w:cs="Arial"/>
                <w:color w:val="404040" w:themeColor="text1" w:themeTint="BF"/>
                <w:sz w:val="22"/>
                <w:szCs w:val="22"/>
                <w:lang w:val="en"/>
              </w:rPr>
              <w:t xml:space="preserve">Understand of contemporary medico-legal issues </w:t>
            </w:r>
          </w:p>
          <w:p w14:paraId="311A5051" w14:textId="1778B0D4" w:rsidR="00200AAD" w:rsidRPr="00200AAD" w:rsidRDefault="00200AAD" w:rsidP="00200AAD">
            <w:pPr>
              <w:pStyle w:val="Default"/>
              <w:numPr>
                <w:ilvl w:val="0"/>
                <w:numId w:val="10"/>
              </w:numPr>
              <w:spacing w:before="60" w:after="60"/>
              <w:rPr>
                <w:rFonts w:ascii="Asap" w:hAnsi="Asap" w:cs="Arial"/>
                <w:color w:val="404040" w:themeColor="text1" w:themeTint="BF"/>
                <w:sz w:val="22"/>
                <w:szCs w:val="22"/>
                <w:lang w:val="en"/>
              </w:rPr>
            </w:pPr>
            <w:r w:rsidRPr="00D23587">
              <w:rPr>
                <w:rFonts w:ascii="Asap" w:hAnsi="Asap" w:cs="Arial"/>
                <w:color w:val="404040" w:themeColor="text1" w:themeTint="BF"/>
                <w:sz w:val="22"/>
                <w:szCs w:val="22"/>
                <w:lang w:val="en"/>
              </w:rPr>
              <w:t>Computer literate in Microsoft Word, Power Point, Outlook</w:t>
            </w:r>
          </w:p>
          <w:p w14:paraId="52E82792" w14:textId="77777777" w:rsidR="00200AAD" w:rsidRDefault="00200AAD" w:rsidP="00200AAD">
            <w:pPr>
              <w:pStyle w:val="Default"/>
              <w:numPr>
                <w:ilvl w:val="0"/>
                <w:numId w:val="10"/>
              </w:numPr>
              <w:spacing w:before="60" w:after="60"/>
              <w:rPr>
                <w:rFonts w:ascii="Asap" w:hAnsi="Asap" w:cs="Arial"/>
                <w:color w:val="404040" w:themeColor="text1" w:themeTint="BF"/>
                <w:sz w:val="22"/>
                <w:szCs w:val="22"/>
                <w:lang w:val="en"/>
              </w:rPr>
            </w:pPr>
            <w:r w:rsidRPr="00D23587">
              <w:rPr>
                <w:rFonts w:ascii="Asap" w:hAnsi="Asap" w:cs="Arial"/>
                <w:color w:val="404040" w:themeColor="text1" w:themeTint="BF"/>
                <w:sz w:val="22"/>
                <w:szCs w:val="22"/>
                <w:lang w:val="en"/>
              </w:rPr>
              <w:t xml:space="preserve">Good understanding and application of the Mental Capacity Act. </w:t>
            </w:r>
          </w:p>
          <w:p w14:paraId="1F78ADB0" w14:textId="77777777" w:rsidR="00200AAD" w:rsidRPr="00D23587" w:rsidRDefault="00200AAD" w:rsidP="00200AAD">
            <w:pPr>
              <w:pStyle w:val="Default"/>
              <w:numPr>
                <w:ilvl w:val="0"/>
                <w:numId w:val="10"/>
              </w:numPr>
              <w:spacing w:before="60" w:after="60"/>
              <w:rPr>
                <w:rFonts w:ascii="Asap" w:hAnsi="Asap" w:cs="Arial"/>
                <w:color w:val="404040" w:themeColor="text1" w:themeTint="BF"/>
                <w:sz w:val="22"/>
                <w:szCs w:val="22"/>
                <w:lang w:val="en"/>
              </w:rPr>
            </w:pPr>
            <w:r w:rsidRPr="00D23587">
              <w:rPr>
                <w:rFonts w:ascii="Asap" w:hAnsi="Asap" w:cs="Arial"/>
                <w:color w:val="404040" w:themeColor="text1" w:themeTint="BF"/>
                <w:sz w:val="22"/>
                <w:szCs w:val="22"/>
                <w:lang w:val="en"/>
              </w:rPr>
              <w:t>Ability to use own initiative and make reasonable, confident decisions and support other members of the team in doing this.</w:t>
            </w:r>
          </w:p>
          <w:p w14:paraId="2FB39924" w14:textId="4CC434A9" w:rsidR="007E1E42" w:rsidRPr="004A416B" w:rsidRDefault="007E1E42" w:rsidP="00D23587">
            <w:pPr>
              <w:pStyle w:val="Default"/>
              <w:spacing w:before="60" w:after="60"/>
              <w:ind w:left="720"/>
              <w:rPr>
                <w:rFonts w:ascii="Asap" w:hAnsi="Asap" w:cs="Arial"/>
                <w:sz w:val="22"/>
                <w:szCs w:val="22"/>
              </w:rPr>
            </w:pPr>
          </w:p>
        </w:tc>
      </w:tr>
      <w:tr w:rsidR="00341691" w:rsidRPr="004A416B" w14:paraId="6B3D09C0" w14:textId="77777777" w:rsidTr="00F10FE1">
        <w:trPr>
          <w:trHeight w:val="587"/>
        </w:trPr>
        <w:tc>
          <w:tcPr>
            <w:tcW w:w="10440" w:type="dxa"/>
            <w:gridSpan w:val="2"/>
            <w:shd w:val="clear" w:color="auto" w:fill="auto"/>
          </w:tcPr>
          <w:p w14:paraId="5595B73A" w14:textId="77777777" w:rsidR="00341691" w:rsidRPr="008F5E32" w:rsidRDefault="00341691" w:rsidP="00F10FE1">
            <w:pPr>
              <w:pStyle w:val="Default"/>
              <w:spacing w:before="60" w:after="60"/>
              <w:rPr>
                <w:rFonts w:ascii="Asap" w:hAnsi="Asap" w:cs="Arial"/>
                <w:b/>
                <w:bCs/>
                <w:color w:val="3E9824"/>
                <w:sz w:val="28"/>
                <w:szCs w:val="28"/>
              </w:rPr>
            </w:pPr>
            <w:r w:rsidRPr="008F5E32">
              <w:rPr>
                <w:rFonts w:ascii="Asap" w:hAnsi="Asap" w:cs="Arial"/>
                <w:b/>
                <w:bCs/>
                <w:color w:val="3E9824"/>
                <w:sz w:val="28"/>
                <w:szCs w:val="28"/>
              </w:rPr>
              <w:t>Other</w:t>
            </w:r>
          </w:p>
          <w:p w14:paraId="1888901C" w14:textId="77777777" w:rsidR="00E24107" w:rsidRDefault="00AA6805" w:rsidP="00EC2CAF">
            <w:pPr>
              <w:pStyle w:val="ListParagraph"/>
              <w:numPr>
                <w:ilvl w:val="0"/>
                <w:numId w:val="11"/>
              </w:numPr>
              <w:spacing w:before="60" w:after="60"/>
              <w:rPr>
                <w:rFonts w:ascii="Asap" w:hAnsi="Asap"/>
                <w:color w:val="404040" w:themeColor="text1" w:themeTint="BF"/>
                <w:sz w:val="22"/>
                <w:szCs w:val="22"/>
              </w:rPr>
            </w:pPr>
            <w:r>
              <w:rPr>
                <w:rFonts w:ascii="Asap" w:hAnsi="Asap"/>
                <w:color w:val="404040" w:themeColor="text1" w:themeTint="BF"/>
                <w:sz w:val="22"/>
                <w:szCs w:val="22"/>
              </w:rPr>
              <w:t xml:space="preserve">Car driver and access to a vehicle. </w:t>
            </w:r>
          </w:p>
          <w:p w14:paraId="6BA31A83" w14:textId="00565CDD" w:rsidR="00200AAD" w:rsidRPr="00EC2CAF" w:rsidRDefault="00200AAD" w:rsidP="00200AAD">
            <w:pPr>
              <w:pStyle w:val="ListParagraph"/>
              <w:spacing w:before="60" w:after="60"/>
              <w:rPr>
                <w:rFonts w:ascii="Asap" w:hAnsi="Asap"/>
                <w:color w:val="404040" w:themeColor="text1" w:themeTint="BF"/>
                <w:sz w:val="22"/>
                <w:szCs w:val="22"/>
              </w:rPr>
            </w:pPr>
          </w:p>
        </w:tc>
      </w:tr>
    </w:tbl>
    <w:p w14:paraId="1FABF5D3" w14:textId="77777777" w:rsidR="00341691" w:rsidRDefault="00341691" w:rsidP="00341691">
      <w:pPr>
        <w:rPr>
          <w:rFonts w:ascii="Asap" w:hAnsi="Asap"/>
          <w:b/>
          <w:color w:val="3E9824"/>
          <w:sz w:val="36"/>
          <w:szCs w:val="36"/>
        </w:rPr>
      </w:pPr>
    </w:p>
    <w:p w14:paraId="5368E8C5" w14:textId="1333F274" w:rsidR="00012B96" w:rsidRDefault="00012B96" w:rsidP="00341691"/>
    <w:sectPr w:rsidR="00012B96" w:rsidSect="00012B96">
      <w:footerReference w:type="even" r:id="rId10"/>
      <w:footerReference w:type="defaul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276E7" w14:textId="77777777" w:rsidR="00EC2CAF" w:rsidRDefault="00EC2CAF" w:rsidP="00012B96">
      <w:r>
        <w:separator/>
      </w:r>
    </w:p>
  </w:endnote>
  <w:endnote w:type="continuationSeparator" w:id="0">
    <w:p w14:paraId="13B76F2B" w14:textId="77777777" w:rsidR="00EC2CAF" w:rsidRDefault="00EC2CAF" w:rsidP="0001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sap">
    <w:altName w:val="Sitka Small"/>
    <w:charset w:val="00"/>
    <w:family w:val="auto"/>
    <w:pitch w:val="variable"/>
    <w:sig w:usb0="00000001" w:usb1="00000000" w:usb2="00000000" w:usb3="00000000" w:csb0="00000193" w:csb1="00000000"/>
  </w:font>
  <w:font w:name="Asap Medium">
    <w:altName w:val="Sitka Small"/>
    <w:charset w:val="00"/>
    <w:family w:val="auto"/>
    <w:pitch w:val="variable"/>
    <w:sig w:usb0="00000001"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B490C" w14:textId="77777777" w:rsidR="00EC2CAF" w:rsidRDefault="00CB51FD">
    <w:pPr>
      <w:pStyle w:val="Footer"/>
    </w:pPr>
    <w:sdt>
      <w:sdtPr>
        <w:id w:val="969400743"/>
        <w:placeholder>
          <w:docPart w:val="A62F8A640FB7FF4684B89BE89B10D803"/>
        </w:placeholder>
        <w:temporary/>
        <w:showingPlcHdr/>
      </w:sdtPr>
      <w:sdtEndPr/>
      <w:sdtContent>
        <w:r w:rsidR="00EC2CAF">
          <w:t>[Type text]</w:t>
        </w:r>
      </w:sdtContent>
    </w:sdt>
    <w:r w:rsidR="00EC2CAF">
      <w:ptab w:relativeTo="margin" w:alignment="center" w:leader="none"/>
    </w:r>
    <w:sdt>
      <w:sdtPr>
        <w:id w:val="969400748"/>
        <w:placeholder>
          <w:docPart w:val="02C6E13B40F682458F9AD6B8884836CA"/>
        </w:placeholder>
        <w:temporary/>
        <w:showingPlcHdr/>
      </w:sdtPr>
      <w:sdtEndPr/>
      <w:sdtContent>
        <w:r w:rsidR="00EC2CAF">
          <w:t>[Type text]</w:t>
        </w:r>
      </w:sdtContent>
    </w:sdt>
    <w:r w:rsidR="00EC2CAF">
      <w:ptab w:relativeTo="margin" w:alignment="right" w:leader="none"/>
    </w:r>
    <w:sdt>
      <w:sdtPr>
        <w:id w:val="969400753"/>
        <w:placeholder>
          <w:docPart w:val="D8C8423E85B81E4C802A6F51720B3AFB"/>
        </w:placeholder>
        <w:temporary/>
        <w:showingPlcHdr/>
      </w:sdtPr>
      <w:sdtEndPr/>
      <w:sdtContent>
        <w:r w:rsidR="00EC2CAF">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04D1A" w14:textId="4008C759" w:rsidR="00EC2CAF" w:rsidRDefault="00EC2CAF" w:rsidP="00341691">
    <w:pPr>
      <w:pStyle w:val="Footer"/>
      <w:jc w:val="center"/>
      <w:rPr>
        <w:rFonts w:ascii="Asap" w:hAnsi="Asap"/>
        <w:color w:val="808080" w:themeColor="background1" w:themeShade="80"/>
        <w:sz w:val="18"/>
        <w:szCs w:val="18"/>
      </w:rPr>
    </w:pPr>
    <w:r w:rsidRPr="009A3358">
      <w:rPr>
        <w:rFonts w:ascii="Asap" w:hAnsi="Asap"/>
        <w:color w:val="404040" w:themeColor="text1" w:themeTint="BF"/>
        <w:sz w:val="18"/>
        <w:szCs w:val="18"/>
      </w:rPr>
      <w:t>Lymphoedema Therapist</w:t>
    </w:r>
    <w:r w:rsidRPr="00E24107">
      <w:rPr>
        <w:rFonts w:ascii="Asap" w:hAnsi="Asap"/>
        <w:color w:val="808080" w:themeColor="background1" w:themeShade="80"/>
        <w:sz w:val="18"/>
        <w:szCs w:val="18"/>
      </w:rPr>
      <w:tab/>
    </w:r>
    <w:r w:rsidRPr="00E24107">
      <w:rPr>
        <w:rFonts w:ascii="Asap" w:hAnsi="Asap"/>
        <w:color w:val="808080" w:themeColor="background1" w:themeShade="80"/>
        <w:sz w:val="18"/>
        <w:szCs w:val="18"/>
      </w:rPr>
      <w:tab/>
    </w:r>
    <w:r w:rsidRPr="00E24107">
      <w:rPr>
        <w:rStyle w:val="PageNumber"/>
        <w:rFonts w:ascii="Asap" w:hAnsi="Asap"/>
        <w:color w:val="808080" w:themeColor="background1" w:themeShade="80"/>
        <w:sz w:val="18"/>
        <w:szCs w:val="18"/>
      </w:rPr>
      <w:fldChar w:fldCharType="begin"/>
    </w:r>
    <w:r w:rsidRPr="00E24107">
      <w:rPr>
        <w:rStyle w:val="PageNumber"/>
        <w:rFonts w:ascii="Asap" w:hAnsi="Asap"/>
        <w:color w:val="808080" w:themeColor="background1" w:themeShade="80"/>
        <w:sz w:val="18"/>
        <w:szCs w:val="18"/>
      </w:rPr>
      <w:instrText xml:space="preserve"> PAGE </w:instrText>
    </w:r>
    <w:r w:rsidRPr="00E24107">
      <w:rPr>
        <w:rStyle w:val="PageNumber"/>
        <w:rFonts w:ascii="Asap" w:hAnsi="Asap"/>
        <w:color w:val="808080" w:themeColor="background1" w:themeShade="80"/>
        <w:sz w:val="18"/>
        <w:szCs w:val="18"/>
      </w:rPr>
      <w:fldChar w:fldCharType="separate"/>
    </w:r>
    <w:r w:rsidR="00CB51FD">
      <w:rPr>
        <w:rStyle w:val="PageNumber"/>
        <w:rFonts w:ascii="Asap" w:hAnsi="Asap"/>
        <w:noProof/>
        <w:color w:val="808080" w:themeColor="background1" w:themeShade="80"/>
        <w:sz w:val="18"/>
        <w:szCs w:val="18"/>
      </w:rPr>
      <w:t>1</w:t>
    </w:r>
    <w:r w:rsidRPr="00E24107">
      <w:rPr>
        <w:rStyle w:val="PageNumber"/>
        <w:rFonts w:ascii="Asap" w:hAnsi="Asap"/>
        <w:color w:val="808080" w:themeColor="background1" w:themeShade="80"/>
        <w:sz w:val="18"/>
        <w:szCs w:val="18"/>
      </w:rPr>
      <w:fldChar w:fldCharType="end"/>
    </w:r>
    <w:r w:rsidRPr="00E24107">
      <w:rPr>
        <w:rStyle w:val="PageNumber"/>
        <w:rFonts w:ascii="Asap" w:hAnsi="Asap"/>
        <w:color w:val="808080" w:themeColor="background1" w:themeShade="80"/>
        <w:sz w:val="18"/>
        <w:szCs w:val="18"/>
      </w:rPr>
      <w:t xml:space="preserve"> of </w:t>
    </w:r>
    <w:r w:rsidRPr="00E24107">
      <w:rPr>
        <w:rStyle w:val="PageNumber"/>
        <w:rFonts w:ascii="Asap" w:hAnsi="Asap"/>
        <w:color w:val="808080" w:themeColor="background1" w:themeShade="80"/>
        <w:sz w:val="18"/>
        <w:szCs w:val="18"/>
      </w:rPr>
      <w:fldChar w:fldCharType="begin"/>
    </w:r>
    <w:r w:rsidRPr="00E24107">
      <w:rPr>
        <w:rStyle w:val="PageNumber"/>
        <w:rFonts w:ascii="Asap" w:hAnsi="Asap"/>
        <w:color w:val="808080" w:themeColor="background1" w:themeShade="80"/>
        <w:sz w:val="18"/>
        <w:szCs w:val="18"/>
      </w:rPr>
      <w:instrText xml:space="preserve"> NUMPAGES </w:instrText>
    </w:r>
    <w:r w:rsidRPr="00E24107">
      <w:rPr>
        <w:rStyle w:val="PageNumber"/>
        <w:rFonts w:ascii="Asap" w:hAnsi="Asap"/>
        <w:color w:val="808080" w:themeColor="background1" w:themeShade="80"/>
        <w:sz w:val="18"/>
        <w:szCs w:val="18"/>
      </w:rPr>
      <w:fldChar w:fldCharType="separate"/>
    </w:r>
    <w:r w:rsidR="00CB51FD">
      <w:rPr>
        <w:rStyle w:val="PageNumber"/>
        <w:rFonts w:ascii="Asap" w:hAnsi="Asap"/>
        <w:noProof/>
        <w:color w:val="808080" w:themeColor="background1" w:themeShade="80"/>
        <w:sz w:val="18"/>
        <w:szCs w:val="18"/>
      </w:rPr>
      <w:t>5</w:t>
    </w:r>
    <w:r w:rsidRPr="00E24107">
      <w:rPr>
        <w:rStyle w:val="PageNumber"/>
        <w:rFonts w:ascii="Asap" w:hAnsi="Asap"/>
        <w:color w:val="808080" w:themeColor="background1" w:themeShade="80"/>
        <w:sz w:val="18"/>
        <w:szCs w:val="18"/>
      </w:rPr>
      <w:fldChar w:fldCharType="end"/>
    </w:r>
    <w:r w:rsidRPr="00E24107">
      <w:rPr>
        <w:rStyle w:val="PageNumber"/>
        <w:rFonts w:ascii="Asap" w:hAnsi="Asap"/>
        <w:color w:val="808080" w:themeColor="background1" w:themeShade="80"/>
        <w:sz w:val="18"/>
        <w:szCs w:val="18"/>
      </w:rPr>
      <w:t xml:space="preserve">                                                     R</w:t>
    </w:r>
    <w:r w:rsidRPr="00E24107">
      <w:rPr>
        <w:rFonts w:ascii="Asap" w:hAnsi="Asap"/>
        <w:color w:val="808080" w:themeColor="background1" w:themeShade="80"/>
        <w:sz w:val="18"/>
        <w:szCs w:val="18"/>
      </w:rPr>
      <w:t xml:space="preserve">eviewed: </w:t>
    </w:r>
    <w:r w:rsidR="00CB51FD">
      <w:rPr>
        <w:rFonts w:ascii="Asap" w:hAnsi="Asap"/>
        <w:color w:val="808080" w:themeColor="background1" w:themeShade="80"/>
        <w:sz w:val="18"/>
        <w:szCs w:val="18"/>
      </w:rPr>
      <w:t>Feb 2025</w:t>
    </w:r>
  </w:p>
  <w:p w14:paraId="76F0FF00" w14:textId="77777777" w:rsidR="00EC2CAF" w:rsidRPr="00E24107" w:rsidRDefault="00EC2CAF" w:rsidP="00341691">
    <w:pPr>
      <w:pStyle w:val="Footer"/>
      <w:jc w:val="center"/>
      <w:rPr>
        <w:rFonts w:ascii="Asap" w:hAnsi="Asap"/>
        <w:color w:val="808080" w:themeColor="background1" w:themeShade="80"/>
        <w:sz w:val="18"/>
        <w:szCs w:val="18"/>
      </w:rPr>
    </w:pPr>
  </w:p>
  <w:p w14:paraId="7BB916DA" w14:textId="4F9E7E04" w:rsidR="00EC2CAF" w:rsidRPr="00012B96" w:rsidRDefault="00EC2CAF" w:rsidP="00E24107">
    <w:pPr>
      <w:ind w:right="360"/>
      <w:jc w:val="both"/>
    </w:pPr>
    <w:r>
      <w:rPr>
        <w:noProof/>
        <w:lang w:eastAsia="en-GB"/>
      </w:rPr>
      <w:drawing>
        <wp:anchor distT="0" distB="0" distL="114300" distR="114300" simplePos="0" relativeHeight="251659264" behindDoc="0" locked="0" layoutInCell="1" allowOverlap="1" wp14:anchorId="28692C72" wp14:editId="0E553C25">
          <wp:simplePos x="0" y="0"/>
          <wp:positionH relativeFrom="column">
            <wp:posOffset>-571500</wp:posOffset>
          </wp:positionH>
          <wp:positionV relativeFrom="paragraph">
            <wp:posOffset>445770</wp:posOffset>
          </wp:positionV>
          <wp:extent cx="7770495" cy="34226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colour stripe-02.png"/>
                  <pic:cNvPicPr/>
                </pic:nvPicPr>
                <pic:blipFill>
                  <a:blip r:embed="rId1">
                    <a:extLst>
                      <a:ext uri="{28A0092B-C50C-407E-A947-70E740481C1C}">
                        <a14:useLocalDpi xmlns:a14="http://schemas.microsoft.com/office/drawing/2010/main" val="0"/>
                      </a:ext>
                    </a:extLst>
                  </a:blip>
                  <a:stretch>
                    <a:fillRect/>
                  </a:stretch>
                </pic:blipFill>
                <pic:spPr>
                  <a:xfrm>
                    <a:off x="0" y="0"/>
                    <a:ext cx="7770495" cy="342265"/>
                  </a:xfrm>
                  <a:prstGeom prst="rect">
                    <a:avLst/>
                  </a:prstGeom>
                </pic:spPr>
              </pic:pic>
            </a:graphicData>
          </a:graphic>
          <wp14:sizeRelH relativeFrom="page">
            <wp14:pctWidth>0</wp14:pctWidth>
          </wp14:sizeRelH>
          <wp14:sizeRelV relativeFrom="page">
            <wp14:pctHeight>0</wp14:pctHeight>
          </wp14:sizeRelV>
        </wp:anchor>
      </w:drawing>
    </w:r>
    <w:r w:rsidRPr="00E24107">
      <w:rPr>
        <w:rFonts w:ascii="Asap" w:hAnsi="Asap"/>
        <w:color w:val="808080" w:themeColor="background1" w:themeShade="80"/>
        <w:sz w:val="18"/>
        <w:szCs w:val="18"/>
      </w:rPr>
      <w:t>This Job Description is not exhaustive but provides an outline of duties and responsibilities. It does not form part of the Contract of Employment and will be subject to periodic review with the postholder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DF2C0" w14:textId="77777777" w:rsidR="00EC2CAF" w:rsidRDefault="00EC2CAF" w:rsidP="00012B96">
      <w:r>
        <w:separator/>
      </w:r>
    </w:p>
  </w:footnote>
  <w:footnote w:type="continuationSeparator" w:id="0">
    <w:p w14:paraId="5E3AA869" w14:textId="77777777" w:rsidR="00EC2CAF" w:rsidRDefault="00EC2CAF" w:rsidP="00012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51FC"/>
    <w:multiLevelType w:val="hybridMultilevel"/>
    <w:tmpl w:val="13C60C58"/>
    <w:lvl w:ilvl="0" w:tplc="08090001">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766EE"/>
    <w:multiLevelType w:val="hybridMultilevel"/>
    <w:tmpl w:val="55680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F6521"/>
    <w:multiLevelType w:val="hybridMultilevel"/>
    <w:tmpl w:val="32FC3904"/>
    <w:lvl w:ilvl="0" w:tplc="A15E26BA">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9853C9"/>
    <w:multiLevelType w:val="hybridMultilevel"/>
    <w:tmpl w:val="FB36068E"/>
    <w:lvl w:ilvl="0" w:tplc="28709F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A1DA2"/>
    <w:multiLevelType w:val="hybridMultilevel"/>
    <w:tmpl w:val="A8DA42E6"/>
    <w:lvl w:ilvl="0" w:tplc="C9EE453A">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B1CB8"/>
    <w:multiLevelType w:val="hybridMultilevel"/>
    <w:tmpl w:val="071AE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93390"/>
    <w:multiLevelType w:val="hybridMultilevel"/>
    <w:tmpl w:val="A078A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1D477B"/>
    <w:multiLevelType w:val="hybridMultilevel"/>
    <w:tmpl w:val="F13A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6084E"/>
    <w:multiLevelType w:val="hybridMultilevel"/>
    <w:tmpl w:val="6FD25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BE62CB"/>
    <w:multiLevelType w:val="hybridMultilevel"/>
    <w:tmpl w:val="9880C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F86A8F"/>
    <w:multiLevelType w:val="hybridMultilevel"/>
    <w:tmpl w:val="564E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4A04BA"/>
    <w:multiLevelType w:val="hybridMultilevel"/>
    <w:tmpl w:val="F7947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4B7A60"/>
    <w:multiLevelType w:val="hybridMultilevel"/>
    <w:tmpl w:val="030E9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72500B"/>
    <w:multiLevelType w:val="hybridMultilevel"/>
    <w:tmpl w:val="D422AD28"/>
    <w:lvl w:ilvl="0" w:tplc="08090001">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31594B"/>
    <w:multiLevelType w:val="hybridMultilevel"/>
    <w:tmpl w:val="CD82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792879"/>
    <w:multiLevelType w:val="hybridMultilevel"/>
    <w:tmpl w:val="D6201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6EB3B7B"/>
    <w:multiLevelType w:val="hybridMultilevel"/>
    <w:tmpl w:val="3A00873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1B62F0"/>
    <w:multiLevelType w:val="hybridMultilevel"/>
    <w:tmpl w:val="94C84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D74B6E"/>
    <w:multiLevelType w:val="hybridMultilevel"/>
    <w:tmpl w:val="1DA235BE"/>
    <w:lvl w:ilvl="0" w:tplc="28709F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70308D"/>
    <w:multiLevelType w:val="hybridMultilevel"/>
    <w:tmpl w:val="421E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
  </w:num>
  <w:num w:numId="4">
    <w:abstractNumId w:val="5"/>
  </w:num>
  <w:num w:numId="5">
    <w:abstractNumId w:val="15"/>
  </w:num>
  <w:num w:numId="6">
    <w:abstractNumId w:val="14"/>
  </w:num>
  <w:num w:numId="7">
    <w:abstractNumId w:val="17"/>
  </w:num>
  <w:num w:numId="8">
    <w:abstractNumId w:val="10"/>
  </w:num>
  <w:num w:numId="9">
    <w:abstractNumId w:val="7"/>
  </w:num>
  <w:num w:numId="10">
    <w:abstractNumId w:val="11"/>
  </w:num>
  <w:num w:numId="11">
    <w:abstractNumId w:val="6"/>
  </w:num>
  <w:num w:numId="12">
    <w:abstractNumId w:val="4"/>
  </w:num>
  <w:num w:numId="13">
    <w:abstractNumId w:val="8"/>
  </w:num>
  <w:num w:numId="14">
    <w:abstractNumId w:val="0"/>
  </w:num>
  <w:num w:numId="15">
    <w:abstractNumId w:val="12"/>
  </w:num>
  <w:num w:numId="16">
    <w:abstractNumId w:val="13"/>
  </w:num>
  <w:num w:numId="17">
    <w:abstractNumId w:val="3"/>
  </w:num>
  <w:num w:numId="18">
    <w:abstractNumId w:val="18"/>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B96"/>
    <w:rsid w:val="0001191E"/>
    <w:rsid w:val="00012B96"/>
    <w:rsid w:val="00020B10"/>
    <w:rsid w:val="00062293"/>
    <w:rsid w:val="000906D1"/>
    <w:rsid w:val="000A29D4"/>
    <w:rsid w:val="000B7579"/>
    <w:rsid w:val="000E0D7A"/>
    <w:rsid w:val="00124444"/>
    <w:rsid w:val="001534A6"/>
    <w:rsid w:val="00176C40"/>
    <w:rsid w:val="001B1D36"/>
    <w:rsid w:val="001D46DF"/>
    <w:rsid w:val="001E3D8E"/>
    <w:rsid w:val="00200AAD"/>
    <w:rsid w:val="002279DA"/>
    <w:rsid w:val="002329A8"/>
    <w:rsid w:val="00243BE1"/>
    <w:rsid w:val="00273E0C"/>
    <w:rsid w:val="0029738A"/>
    <w:rsid w:val="002A25A7"/>
    <w:rsid w:val="002D5889"/>
    <w:rsid w:val="002D5E42"/>
    <w:rsid w:val="002F0494"/>
    <w:rsid w:val="0030001D"/>
    <w:rsid w:val="00327EBE"/>
    <w:rsid w:val="00330C1B"/>
    <w:rsid w:val="00337077"/>
    <w:rsid w:val="00341691"/>
    <w:rsid w:val="003E2711"/>
    <w:rsid w:val="0041393D"/>
    <w:rsid w:val="0041720F"/>
    <w:rsid w:val="00466DEF"/>
    <w:rsid w:val="00482B25"/>
    <w:rsid w:val="00485DF0"/>
    <w:rsid w:val="004A416B"/>
    <w:rsid w:val="004C3546"/>
    <w:rsid w:val="004D7EBE"/>
    <w:rsid w:val="00534D96"/>
    <w:rsid w:val="005429CA"/>
    <w:rsid w:val="00584B6F"/>
    <w:rsid w:val="00595E1C"/>
    <w:rsid w:val="005A0BC5"/>
    <w:rsid w:val="005E00F1"/>
    <w:rsid w:val="00601079"/>
    <w:rsid w:val="00614C56"/>
    <w:rsid w:val="00623A94"/>
    <w:rsid w:val="0063172D"/>
    <w:rsid w:val="006674B6"/>
    <w:rsid w:val="00677C28"/>
    <w:rsid w:val="006A153F"/>
    <w:rsid w:val="006A60FA"/>
    <w:rsid w:val="0072658E"/>
    <w:rsid w:val="007743B2"/>
    <w:rsid w:val="00797FFA"/>
    <w:rsid w:val="007D523C"/>
    <w:rsid w:val="007E1E42"/>
    <w:rsid w:val="007F1734"/>
    <w:rsid w:val="00845200"/>
    <w:rsid w:val="00870A14"/>
    <w:rsid w:val="008C3489"/>
    <w:rsid w:val="008C40AE"/>
    <w:rsid w:val="00901A37"/>
    <w:rsid w:val="0094317B"/>
    <w:rsid w:val="00974BC9"/>
    <w:rsid w:val="009A3358"/>
    <w:rsid w:val="009A745A"/>
    <w:rsid w:val="00A03BE6"/>
    <w:rsid w:val="00A076B7"/>
    <w:rsid w:val="00A31FFB"/>
    <w:rsid w:val="00A34A5D"/>
    <w:rsid w:val="00A35FEE"/>
    <w:rsid w:val="00A85EAD"/>
    <w:rsid w:val="00AA12F0"/>
    <w:rsid w:val="00AA6805"/>
    <w:rsid w:val="00AB618F"/>
    <w:rsid w:val="00B15D19"/>
    <w:rsid w:val="00B5719D"/>
    <w:rsid w:val="00B81772"/>
    <w:rsid w:val="00B875B1"/>
    <w:rsid w:val="00B91F4B"/>
    <w:rsid w:val="00BA0AD5"/>
    <w:rsid w:val="00BB348D"/>
    <w:rsid w:val="00C0240D"/>
    <w:rsid w:val="00C91525"/>
    <w:rsid w:val="00CB0A71"/>
    <w:rsid w:val="00CB51FD"/>
    <w:rsid w:val="00CB5339"/>
    <w:rsid w:val="00D010F9"/>
    <w:rsid w:val="00D23587"/>
    <w:rsid w:val="00D26939"/>
    <w:rsid w:val="00D32CCE"/>
    <w:rsid w:val="00D363D4"/>
    <w:rsid w:val="00D73267"/>
    <w:rsid w:val="00D97ED7"/>
    <w:rsid w:val="00DA3612"/>
    <w:rsid w:val="00E24107"/>
    <w:rsid w:val="00E25975"/>
    <w:rsid w:val="00E6173C"/>
    <w:rsid w:val="00E922EC"/>
    <w:rsid w:val="00EC2CAF"/>
    <w:rsid w:val="00F10FE1"/>
    <w:rsid w:val="00F155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0663F6"/>
  <w14:defaultImageDpi w14:val="300"/>
  <w15:docId w15:val="{FD72E537-9707-4244-8FB6-FAC5B18C4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84B6F"/>
    <w:pPr>
      <w:keepNext/>
      <w:outlineLvl w:val="0"/>
    </w:pPr>
    <w:rPr>
      <w:rFonts w:ascii="Arial" w:eastAsia="Times New Roman" w:hAnsi="Arial"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B96"/>
    <w:pPr>
      <w:tabs>
        <w:tab w:val="center" w:pos="4320"/>
        <w:tab w:val="right" w:pos="8640"/>
      </w:tabs>
    </w:pPr>
  </w:style>
  <w:style w:type="character" w:customStyle="1" w:styleId="HeaderChar">
    <w:name w:val="Header Char"/>
    <w:basedOn w:val="DefaultParagraphFont"/>
    <w:link w:val="Header"/>
    <w:uiPriority w:val="99"/>
    <w:rsid w:val="00012B96"/>
  </w:style>
  <w:style w:type="paragraph" w:styleId="Footer">
    <w:name w:val="footer"/>
    <w:basedOn w:val="Normal"/>
    <w:link w:val="FooterChar"/>
    <w:unhideWhenUsed/>
    <w:rsid w:val="00012B96"/>
    <w:pPr>
      <w:tabs>
        <w:tab w:val="center" w:pos="4320"/>
        <w:tab w:val="right" w:pos="8640"/>
      </w:tabs>
    </w:pPr>
  </w:style>
  <w:style w:type="character" w:customStyle="1" w:styleId="FooterChar">
    <w:name w:val="Footer Char"/>
    <w:basedOn w:val="DefaultParagraphFont"/>
    <w:link w:val="Footer"/>
    <w:uiPriority w:val="99"/>
    <w:rsid w:val="00012B96"/>
  </w:style>
  <w:style w:type="character" w:styleId="PageNumber">
    <w:name w:val="page number"/>
    <w:basedOn w:val="DefaultParagraphFont"/>
    <w:rsid w:val="00012B96"/>
  </w:style>
  <w:style w:type="paragraph" w:styleId="BalloonText">
    <w:name w:val="Balloon Text"/>
    <w:basedOn w:val="Normal"/>
    <w:link w:val="BalloonTextChar"/>
    <w:uiPriority w:val="99"/>
    <w:semiHidden/>
    <w:unhideWhenUsed/>
    <w:rsid w:val="00012B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2B96"/>
    <w:rPr>
      <w:rFonts w:ascii="Lucida Grande" w:hAnsi="Lucida Grande" w:cs="Lucida Grande"/>
      <w:sz w:val="18"/>
      <w:szCs w:val="18"/>
    </w:rPr>
  </w:style>
  <w:style w:type="character" w:customStyle="1" w:styleId="Heading1Char">
    <w:name w:val="Heading 1 Char"/>
    <w:basedOn w:val="DefaultParagraphFont"/>
    <w:link w:val="Heading1"/>
    <w:rsid w:val="00584B6F"/>
    <w:rPr>
      <w:rFonts w:ascii="Arial" w:eastAsia="Times New Roman" w:hAnsi="Arial" w:cs="Times New Roman"/>
      <w:b/>
      <w:bCs/>
    </w:rPr>
  </w:style>
  <w:style w:type="paragraph" w:styleId="NormalWeb">
    <w:name w:val="Normal (Web)"/>
    <w:basedOn w:val="Normal"/>
    <w:rsid w:val="004A416B"/>
    <w:pPr>
      <w:spacing w:before="100" w:beforeAutospacing="1" w:after="100" w:afterAutospacing="1"/>
    </w:pPr>
    <w:rPr>
      <w:rFonts w:ascii="Times New Roman" w:eastAsia="Times New Roman" w:hAnsi="Times New Roman" w:cs="Times New Roman"/>
    </w:rPr>
  </w:style>
  <w:style w:type="paragraph" w:customStyle="1" w:styleId="Default">
    <w:name w:val="Default"/>
    <w:rsid w:val="004A416B"/>
    <w:pPr>
      <w:autoSpaceDE w:val="0"/>
      <w:autoSpaceDN w:val="0"/>
      <w:adjustRightInd w:val="0"/>
    </w:pPr>
    <w:rPr>
      <w:rFonts w:ascii="Tahoma" w:eastAsia="Times New Roman" w:hAnsi="Tahoma" w:cs="Tahoma"/>
      <w:color w:val="000000"/>
      <w:lang w:val="en-US"/>
    </w:rPr>
  </w:style>
  <w:style w:type="paragraph" w:styleId="ListParagraph">
    <w:name w:val="List Paragraph"/>
    <w:basedOn w:val="Normal"/>
    <w:uiPriority w:val="34"/>
    <w:qFormat/>
    <w:rsid w:val="006A1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730186">
      <w:bodyDiv w:val="1"/>
      <w:marLeft w:val="0"/>
      <w:marRight w:val="0"/>
      <w:marTop w:val="0"/>
      <w:marBottom w:val="0"/>
      <w:divBdr>
        <w:top w:val="none" w:sz="0" w:space="0" w:color="auto"/>
        <w:left w:val="none" w:sz="0" w:space="0" w:color="auto"/>
        <w:bottom w:val="none" w:sz="0" w:space="0" w:color="auto"/>
        <w:right w:val="none" w:sz="0" w:space="0" w:color="auto"/>
      </w:divBdr>
    </w:div>
    <w:div w:id="1758210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2F8A640FB7FF4684B89BE89B10D803"/>
        <w:category>
          <w:name w:val="General"/>
          <w:gallery w:val="placeholder"/>
        </w:category>
        <w:types>
          <w:type w:val="bbPlcHdr"/>
        </w:types>
        <w:behaviors>
          <w:behavior w:val="content"/>
        </w:behaviors>
        <w:guid w:val="{BD2E7EBF-1D3B-FC43-88CB-9181A1B82A48}"/>
      </w:docPartPr>
      <w:docPartBody>
        <w:p w:rsidR="00DC53C9" w:rsidRDefault="00DC53C9" w:rsidP="00DC53C9">
          <w:pPr>
            <w:pStyle w:val="A62F8A640FB7FF4684B89BE89B10D803"/>
          </w:pPr>
          <w:r>
            <w:t>[Type text]</w:t>
          </w:r>
        </w:p>
      </w:docPartBody>
    </w:docPart>
    <w:docPart>
      <w:docPartPr>
        <w:name w:val="02C6E13B40F682458F9AD6B8884836CA"/>
        <w:category>
          <w:name w:val="General"/>
          <w:gallery w:val="placeholder"/>
        </w:category>
        <w:types>
          <w:type w:val="bbPlcHdr"/>
        </w:types>
        <w:behaviors>
          <w:behavior w:val="content"/>
        </w:behaviors>
        <w:guid w:val="{3672BE1F-233C-4C46-AF37-F96F4A12DC07}"/>
      </w:docPartPr>
      <w:docPartBody>
        <w:p w:rsidR="00DC53C9" w:rsidRDefault="00DC53C9" w:rsidP="00DC53C9">
          <w:pPr>
            <w:pStyle w:val="02C6E13B40F682458F9AD6B8884836CA"/>
          </w:pPr>
          <w:r>
            <w:t>[Type text]</w:t>
          </w:r>
        </w:p>
      </w:docPartBody>
    </w:docPart>
    <w:docPart>
      <w:docPartPr>
        <w:name w:val="D8C8423E85B81E4C802A6F51720B3AFB"/>
        <w:category>
          <w:name w:val="General"/>
          <w:gallery w:val="placeholder"/>
        </w:category>
        <w:types>
          <w:type w:val="bbPlcHdr"/>
        </w:types>
        <w:behaviors>
          <w:behavior w:val="content"/>
        </w:behaviors>
        <w:guid w:val="{4D86D1F8-EBFB-5141-8FDC-3D1B2FF64197}"/>
      </w:docPartPr>
      <w:docPartBody>
        <w:p w:rsidR="00DC53C9" w:rsidRDefault="00DC53C9" w:rsidP="00DC53C9">
          <w:pPr>
            <w:pStyle w:val="D8C8423E85B81E4C802A6F51720B3AF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sap">
    <w:altName w:val="Sitka Small"/>
    <w:charset w:val="00"/>
    <w:family w:val="auto"/>
    <w:pitch w:val="variable"/>
    <w:sig w:usb0="00000001" w:usb1="00000000" w:usb2="00000000" w:usb3="00000000" w:csb0="00000193" w:csb1="00000000"/>
  </w:font>
  <w:font w:name="Asap Medium">
    <w:altName w:val="Sitka Small"/>
    <w:charset w:val="00"/>
    <w:family w:val="auto"/>
    <w:pitch w:val="variable"/>
    <w:sig w:usb0="00000001"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3C9"/>
    <w:rsid w:val="005C401F"/>
    <w:rsid w:val="009D03AB"/>
    <w:rsid w:val="00D2419C"/>
    <w:rsid w:val="00DC53C9"/>
    <w:rsid w:val="00E844B1"/>
    <w:rsid w:val="00FC36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2F8A640FB7FF4684B89BE89B10D803">
    <w:name w:val="A62F8A640FB7FF4684B89BE89B10D803"/>
    <w:rsid w:val="00DC53C9"/>
  </w:style>
  <w:style w:type="paragraph" w:customStyle="1" w:styleId="02C6E13B40F682458F9AD6B8884836CA">
    <w:name w:val="02C6E13B40F682458F9AD6B8884836CA"/>
    <w:rsid w:val="00DC53C9"/>
  </w:style>
  <w:style w:type="paragraph" w:customStyle="1" w:styleId="D8C8423E85B81E4C802A6F51720B3AFB">
    <w:name w:val="D8C8423E85B81E4C802A6F51720B3AFB"/>
    <w:rsid w:val="00DC5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EB8AD9A-23C0-43CE-B173-6BDF20CDC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sarranz.co.uk</dc:creator>
  <cp:lastModifiedBy>Louise Bamber</cp:lastModifiedBy>
  <cp:revision>2</cp:revision>
  <cp:lastPrinted>2021-10-29T14:46:00Z</cp:lastPrinted>
  <dcterms:created xsi:type="dcterms:W3CDTF">2025-02-27T16:12:00Z</dcterms:created>
  <dcterms:modified xsi:type="dcterms:W3CDTF">2025-02-27T16:12:00Z</dcterms:modified>
</cp:coreProperties>
</file>